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14" w:type="dxa"/>
        <w:tblInd w:w="-34" w:type="dxa"/>
        <w:tblBorders>
          <w:insideH w:val="single" w:sz="4" w:space="0" w:color="auto"/>
        </w:tblBorders>
        <w:tblLook w:val="01E0" w:firstRow="1" w:lastRow="1" w:firstColumn="1" w:lastColumn="1" w:noHBand="0" w:noVBand="0"/>
      </w:tblPr>
      <w:tblGrid>
        <w:gridCol w:w="6154"/>
        <w:gridCol w:w="8460"/>
      </w:tblGrid>
      <w:tr w:rsidR="00F83F47" w:rsidRPr="00F83F47" w14:paraId="0959B361" w14:textId="77777777" w:rsidTr="00CC3245">
        <w:trPr>
          <w:trHeight w:val="1356"/>
        </w:trPr>
        <w:tc>
          <w:tcPr>
            <w:tcW w:w="6154" w:type="dxa"/>
          </w:tcPr>
          <w:p w14:paraId="26C1F736" w14:textId="606CA08B" w:rsidR="003A04E0" w:rsidRPr="00F83F47" w:rsidRDefault="003A04E0" w:rsidP="00432D8F">
            <w:pPr>
              <w:jc w:val="center"/>
              <w:rPr>
                <w:rFonts w:ascii="Times New Roman" w:hAnsi="Times New Roman"/>
                <w:spacing w:val="-8"/>
                <w:sz w:val="26"/>
              </w:rPr>
            </w:pPr>
            <w:r w:rsidRPr="00F83F47">
              <w:rPr>
                <w:rFonts w:ascii="Times New Roman" w:hAnsi="Times New Roman"/>
                <w:spacing w:val="-8"/>
                <w:sz w:val="26"/>
              </w:rPr>
              <w:t xml:space="preserve">UBND TỈNH </w:t>
            </w:r>
            <w:r w:rsidR="00CA7C0D" w:rsidRPr="00F83F47">
              <w:rPr>
                <w:rFonts w:ascii="Times New Roman" w:hAnsi="Times New Roman"/>
                <w:spacing w:val="-8"/>
                <w:sz w:val="26"/>
              </w:rPr>
              <w:t>TUYÊN QUANG</w:t>
            </w:r>
          </w:p>
          <w:p w14:paraId="7A3592E7" w14:textId="77777777" w:rsidR="003A04E0" w:rsidRPr="00F83F47" w:rsidRDefault="00DC0BEF" w:rsidP="00432D8F">
            <w:pPr>
              <w:jc w:val="center"/>
              <w:rPr>
                <w:rFonts w:ascii="Times New Roman" w:hAnsi="Times New Roman"/>
                <w:b/>
                <w:spacing w:val="-8"/>
                <w:sz w:val="26"/>
              </w:rPr>
            </w:pPr>
            <w:r w:rsidRPr="00F83F47">
              <w:rPr>
                <w:rFonts w:ascii="Times New Roman" w:hAnsi="Times New Roman"/>
                <w:b/>
                <w:noProof/>
                <w:spacing w:val="-8"/>
              </w:rPr>
              <mc:AlternateContent>
                <mc:Choice Requires="wps">
                  <w:drawing>
                    <wp:anchor distT="0" distB="0" distL="114300" distR="114300" simplePos="0" relativeHeight="251656192" behindDoc="0" locked="0" layoutInCell="1" allowOverlap="1" wp14:anchorId="1897208A" wp14:editId="4AF769B6">
                      <wp:simplePos x="0" y="0"/>
                      <wp:positionH relativeFrom="column">
                        <wp:posOffset>1684020</wp:posOffset>
                      </wp:positionH>
                      <wp:positionV relativeFrom="paragraph">
                        <wp:posOffset>179705</wp:posOffset>
                      </wp:positionV>
                      <wp:extent cx="386519"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5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064ED1A"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6pt,14.15pt" to="163.0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"/>
                  </w:pict>
                </mc:Fallback>
              </mc:AlternateContent>
            </w:r>
            <w:r w:rsidR="003A04E0" w:rsidRPr="00F83F47">
              <w:rPr>
                <w:rFonts w:ascii="Times New Roman" w:hAnsi="Times New Roman"/>
                <w:b/>
                <w:spacing w:val="-8"/>
                <w:sz w:val="26"/>
              </w:rPr>
              <w:t>SỞ Y TẾ</w:t>
            </w:r>
          </w:p>
          <w:p w14:paraId="7451A246" w14:textId="77777777" w:rsidR="003A04E0" w:rsidRPr="00F83F47" w:rsidRDefault="003A04E0" w:rsidP="00432D8F">
            <w:pPr>
              <w:jc w:val="center"/>
              <w:rPr>
                <w:rFonts w:ascii="Times New Roman" w:hAnsi="Times New Roman"/>
                <w:b/>
                <w:spacing w:val="-8"/>
              </w:rPr>
            </w:pPr>
          </w:p>
          <w:p w14:paraId="63C00CB0" w14:textId="77777777" w:rsidR="009F7DA2" w:rsidRPr="00F83F47" w:rsidRDefault="009F7DA2" w:rsidP="00CC3245">
            <w:pPr>
              <w:jc w:val="center"/>
              <w:rPr>
                <w:rFonts w:ascii="Times New Roman" w:hAnsi="Times New Roman"/>
                <w:spacing w:val="-8"/>
                <w:sz w:val="6"/>
                <w:szCs w:val="24"/>
              </w:rPr>
            </w:pPr>
          </w:p>
        </w:tc>
        <w:tc>
          <w:tcPr>
            <w:tcW w:w="8460" w:type="dxa"/>
          </w:tcPr>
          <w:p w14:paraId="59B3963A" w14:textId="77777777" w:rsidR="003A04E0" w:rsidRPr="00F83F47" w:rsidRDefault="003A04E0" w:rsidP="00B63002">
            <w:pPr>
              <w:jc w:val="center"/>
              <w:rPr>
                <w:rFonts w:ascii="Times New Roman" w:hAnsi="Times New Roman"/>
                <w:b/>
                <w:spacing w:val="-8"/>
                <w:sz w:val="26"/>
              </w:rPr>
            </w:pPr>
            <w:r w:rsidRPr="00F83F47">
              <w:rPr>
                <w:rFonts w:ascii="Times New Roman" w:hAnsi="Times New Roman"/>
                <w:b/>
                <w:spacing w:val="-8"/>
                <w:sz w:val="26"/>
              </w:rPr>
              <w:t xml:space="preserve">CỘNG HOÀ XÃ HỘI CHỦ NGHĨA VIỆT </w:t>
            </w:r>
            <w:smartTag w:uri="urn:schemas-microsoft-com:office:smarttags" w:element="place">
              <w:smartTag w:uri="urn:schemas-microsoft-com:office:smarttags" w:element="country-region">
                <w:r w:rsidRPr="00F83F47">
                  <w:rPr>
                    <w:rFonts w:ascii="Times New Roman" w:hAnsi="Times New Roman"/>
                    <w:b/>
                    <w:spacing w:val="-8"/>
                    <w:sz w:val="26"/>
                  </w:rPr>
                  <w:t>NAM</w:t>
                </w:r>
              </w:smartTag>
            </w:smartTag>
          </w:p>
          <w:p w14:paraId="59970430" w14:textId="77777777" w:rsidR="003A04E0" w:rsidRPr="00F83F47" w:rsidRDefault="003A04E0" w:rsidP="00B63002">
            <w:pPr>
              <w:jc w:val="center"/>
              <w:rPr>
                <w:rFonts w:ascii="Times New Roman" w:hAnsi="Times New Roman"/>
                <w:b/>
                <w:spacing w:val="-8"/>
              </w:rPr>
            </w:pPr>
            <w:r w:rsidRPr="00F83F47">
              <w:rPr>
                <w:rFonts w:ascii="Times New Roman" w:hAnsi="Times New Roman"/>
                <w:b/>
                <w:spacing w:val="-8"/>
              </w:rPr>
              <w:t>Độc lập - Tự do</w:t>
            </w:r>
            <w:r w:rsidR="00B63002" w:rsidRPr="00F83F47">
              <w:rPr>
                <w:rFonts w:ascii="Times New Roman" w:hAnsi="Times New Roman"/>
                <w:b/>
                <w:spacing w:val="-8"/>
              </w:rPr>
              <w:t xml:space="preserve"> </w:t>
            </w:r>
            <w:r w:rsidRPr="00F83F47">
              <w:rPr>
                <w:rFonts w:ascii="Times New Roman" w:hAnsi="Times New Roman"/>
                <w:b/>
                <w:spacing w:val="-8"/>
              </w:rPr>
              <w:t>- Hạnh phúc</w:t>
            </w:r>
          </w:p>
          <w:p w14:paraId="11888C78" w14:textId="77777777" w:rsidR="003A04E0" w:rsidRPr="00F83F47" w:rsidRDefault="00B036A9" w:rsidP="00B63002">
            <w:pPr>
              <w:jc w:val="center"/>
              <w:rPr>
                <w:rFonts w:ascii="Times New Roman" w:hAnsi="Times New Roman"/>
                <w:i/>
                <w:spacing w:val="-8"/>
              </w:rPr>
            </w:pPr>
            <w:r w:rsidRPr="00F83F47">
              <w:rPr>
                <w:rFonts w:ascii="Times New Roman" w:hAnsi="Times New Roman"/>
                <w:noProof/>
                <w:spacing w:val="-8"/>
              </w:rPr>
              <mc:AlternateContent>
                <mc:Choice Requires="wps">
                  <w:drawing>
                    <wp:anchor distT="0" distB="0" distL="114300" distR="114300" simplePos="0" relativeHeight="251658240" behindDoc="0" locked="0" layoutInCell="1" allowOverlap="1" wp14:anchorId="2CDE44BE" wp14:editId="71180392">
                      <wp:simplePos x="0" y="0"/>
                      <wp:positionH relativeFrom="column">
                        <wp:posOffset>1779270</wp:posOffset>
                      </wp:positionH>
                      <wp:positionV relativeFrom="paragraph">
                        <wp:posOffset>19685</wp:posOffset>
                      </wp:positionV>
                      <wp:extent cx="1719824"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982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F3D7390"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1pt,1.55pt" to="2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"/>
                  </w:pict>
                </mc:Fallback>
              </mc:AlternateContent>
            </w:r>
          </w:p>
          <w:p w14:paraId="3E8181B4" w14:textId="4E578C7E" w:rsidR="003A04E0" w:rsidRPr="00F83F47" w:rsidRDefault="00CA7C0D" w:rsidP="00491BB7">
            <w:pPr>
              <w:jc w:val="center"/>
              <w:rPr>
                <w:rFonts w:ascii="Times New Roman" w:hAnsi="Times New Roman"/>
                <w:i/>
                <w:spacing w:val="-8"/>
              </w:rPr>
            </w:pPr>
            <w:r w:rsidRPr="00F83F47">
              <w:rPr>
                <w:rFonts w:ascii="Times New Roman" w:hAnsi="Times New Roman"/>
                <w:i/>
                <w:spacing w:val="-8"/>
              </w:rPr>
              <w:t>Tuyên Quang,</w:t>
            </w:r>
            <w:r w:rsidR="003A04E0" w:rsidRPr="00F83F47">
              <w:rPr>
                <w:rFonts w:ascii="Times New Roman" w:hAnsi="Times New Roman"/>
                <w:i/>
                <w:spacing w:val="-8"/>
              </w:rPr>
              <w:t xml:space="preserve"> ngày </w:t>
            </w:r>
            <w:r w:rsidR="007525ED" w:rsidRPr="00F83F47">
              <w:rPr>
                <w:rFonts w:ascii="Times New Roman" w:hAnsi="Times New Roman"/>
                <w:i/>
                <w:spacing w:val="-8"/>
              </w:rPr>
              <w:t xml:space="preserve">   </w:t>
            </w:r>
            <w:r w:rsidR="00740056" w:rsidRPr="00F83F47">
              <w:rPr>
                <w:rFonts w:ascii="Times New Roman" w:hAnsi="Times New Roman"/>
                <w:i/>
                <w:spacing w:val="-8"/>
              </w:rPr>
              <w:t xml:space="preserve">  </w:t>
            </w:r>
            <w:r w:rsidR="007525ED" w:rsidRPr="00F83F47">
              <w:rPr>
                <w:rFonts w:ascii="Times New Roman" w:hAnsi="Times New Roman"/>
                <w:i/>
                <w:spacing w:val="-8"/>
              </w:rPr>
              <w:t xml:space="preserve"> </w:t>
            </w:r>
            <w:r w:rsidR="003A04E0" w:rsidRPr="00F83F47">
              <w:rPr>
                <w:rFonts w:ascii="Times New Roman" w:hAnsi="Times New Roman"/>
                <w:i/>
                <w:spacing w:val="-8"/>
              </w:rPr>
              <w:t xml:space="preserve"> tháng</w:t>
            </w:r>
            <w:r w:rsidR="00936252" w:rsidRPr="00F83F47">
              <w:rPr>
                <w:rFonts w:ascii="Times New Roman" w:hAnsi="Times New Roman"/>
                <w:i/>
                <w:spacing w:val="-8"/>
              </w:rPr>
              <w:t xml:space="preserve"> </w:t>
            </w:r>
            <w:r w:rsidR="00491BB7" w:rsidRPr="00F83F47">
              <w:rPr>
                <w:rFonts w:ascii="Times New Roman" w:hAnsi="Times New Roman"/>
                <w:i/>
                <w:spacing w:val="-8"/>
              </w:rPr>
              <w:t>12</w:t>
            </w:r>
            <w:r w:rsidRPr="00F83F47">
              <w:rPr>
                <w:rFonts w:ascii="Times New Roman" w:hAnsi="Times New Roman"/>
                <w:i/>
                <w:spacing w:val="-8"/>
              </w:rPr>
              <w:t xml:space="preserve"> </w:t>
            </w:r>
            <w:r w:rsidR="003A04E0" w:rsidRPr="00F83F47">
              <w:rPr>
                <w:rFonts w:ascii="Times New Roman" w:hAnsi="Times New Roman"/>
                <w:i/>
                <w:spacing w:val="-8"/>
              </w:rPr>
              <w:t>n</w:t>
            </w:r>
            <w:r w:rsidR="003A04E0" w:rsidRPr="00F83F47">
              <w:rPr>
                <w:rFonts w:ascii="Times New Roman" w:hAnsi="Times New Roman" w:hint="eastAsia"/>
                <w:i/>
                <w:spacing w:val="-8"/>
              </w:rPr>
              <w:t>ă</w:t>
            </w:r>
            <w:r w:rsidR="00491BB7" w:rsidRPr="00F83F47">
              <w:rPr>
                <w:rFonts w:ascii="Times New Roman" w:hAnsi="Times New Roman"/>
                <w:i/>
                <w:spacing w:val="-8"/>
              </w:rPr>
              <w:t>m 2025</w:t>
            </w:r>
          </w:p>
        </w:tc>
      </w:tr>
    </w:tbl>
    <w:p w14:paraId="514353AC" w14:textId="77777777" w:rsidR="00F269CF" w:rsidRPr="00F83F47" w:rsidRDefault="00F269CF" w:rsidP="00EC7B82">
      <w:pPr>
        <w:tabs>
          <w:tab w:val="left" w:pos="3969"/>
        </w:tabs>
        <w:jc w:val="both"/>
        <w:rPr>
          <w:rFonts w:ascii="Times New Roman" w:hAnsi="Times New Roman"/>
          <w:spacing w:val="-8"/>
          <w:sz w:val="2"/>
          <w:lang w:val="de-DE"/>
        </w:rPr>
      </w:pPr>
      <w:r w:rsidRPr="00F83F47">
        <w:rPr>
          <w:rFonts w:ascii="Times New Roman" w:hAnsi="Times New Roman"/>
          <w:spacing w:val="-8"/>
          <w:lang w:val="de-DE"/>
        </w:rPr>
        <w:t xml:space="preserve">                           </w:t>
      </w:r>
    </w:p>
    <w:p w14:paraId="1EEDD99C" w14:textId="77777777" w:rsidR="00715DD5" w:rsidRPr="00F83F47" w:rsidRDefault="00715DD5" w:rsidP="003E264B">
      <w:pPr>
        <w:jc w:val="center"/>
        <w:rPr>
          <w:rFonts w:ascii="Times New Roman" w:hAnsi="Times New Roman"/>
          <w:b/>
          <w:sz w:val="18"/>
        </w:rPr>
      </w:pPr>
    </w:p>
    <w:p w14:paraId="5D066A14" w14:textId="77777777" w:rsidR="00740056" w:rsidRPr="00F83F47" w:rsidRDefault="00CC3245" w:rsidP="00CC3245">
      <w:pPr>
        <w:jc w:val="center"/>
        <w:rPr>
          <w:rFonts w:ascii="Times New Roman" w:hAnsi="Times New Roman"/>
          <w:b/>
        </w:rPr>
      </w:pPr>
      <w:r w:rsidRPr="00F83F47">
        <w:rPr>
          <w:rFonts w:ascii="Times New Roman" w:hAnsi="Times New Roman"/>
          <w:b/>
          <w:bCs/>
          <w:lang w:val="de-DE"/>
        </w:rPr>
        <w:t xml:space="preserve">Bản tổng hợp, giải trình, tiếp thu ý kiến góp ý của cơ quan, tổ chức, cá nhân về </w:t>
      </w:r>
      <w:r w:rsidR="000C56E6" w:rsidRPr="00F83F47">
        <w:rPr>
          <w:rFonts w:ascii="Times New Roman" w:hAnsi="Times New Roman"/>
          <w:b/>
          <w:lang w:val="de-DE"/>
        </w:rPr>
        <w:t xml:space="preserve"> </w:t>
      </w:r>
      <w:r w:rsidR="005D7E5C" w:rsidRPr="00F83F47">
        <w:rPr>
          <w:rFonts w:ascii="Times New Roman" w:hAnsi="Times New Roman"/>
          <w:b/>
        </w:rPr>
        <w:t xml:space="preserve">dự thảo Tờ trình của UBND tỉnh </w:t>
      </w:r>
    </w:p>
    <w:p w14:paraId="5C14F537" w14:textId="5A206645" w:rsidR="00740056" w:rsidRPr="00F83F47" w:rsidRDefault="005D7E5C" w:rsidP="00CC3245">
      <w:pPr>
        <w:jc w:val="center"/>
        <w:rPr>
          <w:rFonts w:ascii="Times New Roman" w:hAnsi="Times New Roman"/>
          <w:b/>
        </w:rPr>
      </w:pPr>
      <w:r w:rsidRPr="00F83F47">
        <w:rPr>
          <w:rFonts w:ascii="Times New Roman" w:hAnsi="Times New Roman"/>
          <w:b/>
        </w:rPr>
        <w:t xml:space="preserve">và dự thảo Nghị quyết của HĐND tỉnh </w:t>
      </w:r>
      <w:r w:rsidR="00740056" w:rsidRPr="00F83F47">
        <w:rPr>
          <w:rFonts w:ascii="Times New Roman" w:hAnsi="Times New Roman"/>
          <w:b/>
        </w:rPr>
        <w:t xml:space="preserve">Quy định mức hỗ trợ đóng bảo hiểm y tế cho nột số đối tượng </w:t>
      </w:r>
    </w:p>
    <w:p w14:paraId="059CF337" w14:textId="65C8E2F6" w:rsidR="005D7E5C" w:rsidRPr="00F83F47" w:rsidRDefault="00740056" w:rsidP="00CC3245">
      <w:pPr>
        <w:jc w:val="center"/>
        <w:rPr>
          <w:rFonts w:ascii="Times New Roman" w:hAnsi="Times New Roman"/>
          <w:b/>
        </w:rPr>
      </w:pPr>
      <w:r w:rsidRPr="00F83F47">
        <w:rPr>
          <w:rFonts w:ascii="Times New Roman" w:hAnsi="Times New Roman"/>
          <w:b/>
        </w:rPr>
        <w:t>trên địa bàn tỉnh Tuyên Quang</w:t>
      </w:r>
      <w:r w:rsidR="00716839" w:rsidRPr="00F83F47">
        <w:rPr>
          <w:rFonts w:ascii="Times New Roman" w:hAnsi="Times New Roman"/>
          <w:b/>
        </w:rPr>
        <w:t>.</w:t>
      </w:r>
    </w:p>
    <w:p w14:paraId="66B7F518" w14:textId="6FCEA67E" w:rsidR="00716839" w:rsidRPr="00F83F47" w:rsidRDefault="00716839" w:rsidP="00716839">
      <w:pPr>
        <w:rPr>
          <w:rFonts w:ascii="Times New Roman" w:hAnsi="Times New Roman"/>
          <w:b/>
        </w:rPr>
      </w:pPr>
      <w:r w:rsidRPr="00F83F47">
        <w:rPr>
          <w:rFonts w:ascii="Times New Roman" w:hAnsi="Times New Roman"/>
          <w:b/>
          <w:noProof/>
        </w:rPr>
        <mc:AlternateContent>
          <mc:Choice Requires="wps">
            <w:drawing>
              <wp:anchor distT="0" distB="0" distL="114300" distR="114300" simplePos="0" relativeHeight="251659264" behindDoc="0" locked="0" layoutInCell="1" allowOverlap="1" wp14:anchorId="750DECD0" wp14:editId="51B4D08C">
                <wp:simplePos x="0" y="0"/>
                <wp:positionH relativeFrom="column">
                  <wp:posOffset>3804284</wp:posOffset>
                </wp:positionH>
                <wp:positionV relativeFrom="paragraph">
                  <wp:posOffset>23495</wp:posOffset>
                </wp:positionV>
                <wp:extent cx="1590675" cy="1905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159067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EA9D88"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9.55pt,1.85pt" to="424.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" strokecolor="#4579b8 [3044]"/>
            </w:pict>
          </mc:Fallback>
        </mc:AlternateContent>
      </w:r>
    </w:p>
    <w:p w14:paraId="35326EED" w14:textId="77777777" w:rsidR="00716839" w:rsidRPr="00F83F47" w:rsidRDefault="00716839" w:rsidP="00716839">
      <w:pPr>
        <w:jc w:val="center"/>
        <w:rPr>
          <w:rFonts w:ascii="Times New Roman" w:hAnsi="Times New Roman"/>
          <w:b/>
        </w:rPr>
      </w:pPr>
    </w:p>
    <w:p w14:paraId="65D61659" w14:textId="2BF37093" w:rsidR="00716839" w:rsidRPr="00F83F47" w:rsidRDefault="00716839" w:rsidP="00716839">
      <w:pPr>
        <w:jc w:val="center"/>
        <w:rPr>
          <w:rFonts w:ascii="Times New Roman" w:hAnsi="Times New Roman"/>
        </w:rPr>
      </w:pPr>
      <w:r w:rsidRPr="00F83F47">
        <w:rPr>
          <w:rFonts w:ascii="Times New Roman" w:hAnsi="Times New Roman"/>
        </w:rPr>
        <w:t>Kính gửi: Sở Tư pháp.</w:t>
      </w:r>
    </w:p>
    <w:p w14:paraId="64FCC8A0" w14:textId="25900169" w:rsidR="00CC3245" w:rsidRPr="00F83F47" w:rsidRDefault="00CC3245" w:rsidP="00CC3245">
      <w:pPr>
        <w:jc w:val="center"/>
        <w:rPr>
          <w:rFonts w:ascii="Times New Roman" w:hAnsi="Times New Roman"/>
          <w:b/>
        </w:rPr>
      </w:pPr>
    </w:p>
    <w:p w14:paraId="54261549" w14:textId="0407E076" w:rsidR="00F83F47" w:rsidRDefault="00CC3245" w:rsidP="00F83F47">
      <w:pPr>
        <w:ind w:firstLine="720"/>
        <w:jc w:val="both"/>
        <w:rPr>
          <w:rFonts w:ascii="Times New Roman" w:hAnsi="Times New Roman"/>
          <w:color w:val="FF0000"/>
          <w:shd w:val="clear" w:color="auto" w:fill="FFFFFF"/>
        </w:rPr>
      </w:pPr>
      <w:r w:rsidRPr="00F83F47">
        <w:rPr>
          <w:rFonts w:ascii="Times New Roman" w:hAnsi="Times New Roman"/>
          <w:shd w:val="clear" w:color="auto" w:fill="FFFFFF"/>
        </w:rPr>
        <w:t xml:space="preserve">Văn bản số </w:t>
      </w:r>
      <w:r w:rsidR="00F83F47" w:rsidRPr="00F83F47">
        <w:rPr>
          <w:rFonts w:ascii="Times New Roman" w:hAnsi="Times New Roman"/>
          <w:shd w:val="clear" w:color="auto" w:fill="FFFFFF"/>
        </w:rPr>
        <w:t>4124</w:t>
      </w:r>
      <w:r w:rsidRPr="00F83F47">
        <w:rPr>
          <w:rFonts w:ascii="Times New Roman" w:hAnsi="Times New Roman"/>
          <w:shd w:val="clear" w:color="auto" w:fill="FFFFFF"/>
        </w:rPr>
        <w:t xml:space="preserve">/UBND-THVX ngày </w:t>
      </w:r>
      <w:r w:rsidR="00F83F47" w:rsidRPr="00F83F47">
        <w:rPr>
          <w:rFonts w:ascii="Times New Roman" w:hAnsi="Times New Roman"/>
          <w:shd w:val="clear" w:color="auto" w:fill="FFFFFF"/>
        </w:rPr>
        <w:t>7/12/2025</w:t>
      </w:r>
      <w:r w:rsidRPr="00F83F47">
        <w:rPr>
          <w:rFonts w:ascii="Times New Roman" w:hAnsi="Times New Roman"/>
          <w:shd w:val="clear" w:color="auto" w:fill="FFFFFF"/>
        </w:rPr>
        <w:t xml:space="preserve">của Ủy ban nhân dân tỉnh về việc giao xây dựng Nghị quyết của Hội đồng nhân dân tỉnh. Sở Y tế đã dự thảo Tờ trình của UBND tỉnh và dự thảo Nghị quyết của Hội đồng nhân dân tỉnh </w:t>
      </w:r>
      <w:r w:rsidR="00740056" w:rsidRPr="00F83F47">
        <w:rPr>
          <w:rFonts w:ascii="Times New Roman" w:hAnsi="Times New Roman"/>
          <w:shd w:val="clear" w:color="auto" w:fill="FFFFFF"/>
        </w:rPr>
        <w:t>quy định mức hỗ trợ đóng bảo hiểm y tế cho một số đối tượng trên địa bàn tỉnh Tuyên Quang</w:t>
      </w:r>
      <w:r w:rsidRPr="00F83F47">
        <w:rPr>
          <w:rFonts w:ascii="Times New Roman" w:hAnsi="Times New Roman"/>
          <w:shd w:val="clear" w:color="auto" w:fill="FFFFFF"/>
        </w:rPr>
        <w:t xml:space="preserve"> gửi Ủy ban MTTQVN tỉnh </w:t>
      </w:r>
      <w:r w:rsidR="00F83F47" w:rsidRPr="00F83F47">
        <w:rPr>
          <w:rFonts w:ascii="Times New Roman" w:hAnsi="Times New Roman"/>
          <w:shd w:val="clear" w:color="auto" w:fill="FFFFFF"/>
        </w:rPr>
        <w:t>Tuyên Quang,</w:t>
      </w:r>
      <w:r w:rsidRPr="00F83F47">
        <w:rPr>
          <w:rFonts w:ascii="Times New Roman" w:hAnsi="Times New Roman"/>
          <w:shd w:val="clear" w:color="auto" w:fill="FFFFFF"/>
        </w:rPr>
        <w:t xml:space="preserve"> các Sở, ban ngành, UBND các </w:t>
      </w:r>
      <w:r w:rsidR="00F83F47" w:rsidRPr="00F83F47">
        <w:rPr>
          <w:rFonts w:ascii="Times New Roman" w:hAnsi="Times New Roman"/>
          <w:shd w:val="clear" w:color="auto" w:fill="FFFFFF"/>
        </w:rPr>
        <w:t>xã, phường</w:t>
      </w:r>
      <w:r w:rsidRPr="00F83F47">
        <w:rPr>
          <w:rFonts w:ascii="Times New Roman" w:hAnsi="Times New Roman"/>
          <w:shd w:val="clear" w:color="auto" w:fill="FFFFFF"/>
        </w:rPr>
        <w:t xml:space="preserve"> để xin ý kiến góp ý bằng văn bản đối với dự thảo Tờ trình của UBND tỉnh và dự thảo Nghị quyết của HĐND tỉnh tại Văn bản số</w:t>
      </w:r>
      <w:r w:rsidR="00417483" w:rsidRPr="00F83F47">
        <w:rPr>
          <w:rFonts w:ascii="Times New Roman" w:hAnsi="Times New Roman"/>
          <w:shd w:val="clear" w:color="auto" w:fill="FFFFFF"/>
        </w:rPr>
        <w:t xml:space="preserve"> </w:t>
      </w:r>
      <w:r w:rsidR="00DE683D">
        <w:rPr>
          <w:rFonts w:ascii="Times New Roman" w:hAnsi="Times New Roman"/>
          <w:shd w:val="clear" w:color="auto" w:fill="FFFFFF"/>
        </w:rPr>
        <w:t>2520</w:t>
      </w:r>
      <w:r w:rsidRPr="00F83F47">
        <w:rPr>
          <w:rFonts w:ascii="Times New Roman" w:hAnsi="Times New Roman"/>
          <w:shd w:val="clear" w:color="auto" w:fill="FFFFFF"/>
        </w:rPr>
        <w:t>/SYT-</w:t>
      </w:r>
      <w:r w:rsidR="00F83F47" w:rsidRPr="00F83F47">
        <w:rPr>
          <w:rFonts w:ascii="Times New Roman" w:hAnsi="Times New Roman"/>
          <w:shd w:val="clear" w:color="auto" w:fill="FFFFFF"/>
        </w:rPr>
        <w:t>NVY</w:t>
      </w:r>
      <w:r w:rsidRPr="00F83F47">
        <w:rPr>
          <w:rFonts w:ascii="Times New Roman" w:hAnsi="Times New Roman"/>
          <w:shd w:val="clear" w:color="auto" w:fill="FFFFFF"/>
        </w:rPr>
        <w:t xml:space="preserve"> ngày </w:t>
      </w:r>
      <w:r w:rsidR="00F83F47" w:rsidRPr="00F83F47">
        <w:rPr>
          <w:rFonts w:ascii="Times New Roman" w:hAnsi="Times New Roman"/>
          <w:shd w:val="clear" w:color="auto" w:fill="FFFFFF"/>
        </w:rPr>
        <w:t>08/12/2025</w:t>
      </w:r>
      <w:r w:rsidRPr="00F83F47">
        <w:rPr>
          <w:rFonts w:ascii="Times New Roman" w:hAnsi="Times New Roman"/>
          <w:shd w:val="clear" w:color="auto" w:fill="FFFFFF"/>
        </w:rPr>
        <w:t>.</w:t>
      </w:r>
      <w:r w:rsidR="00417483" w:rsidRPr="00F83F47">
        <w:rPr>
          <w:rFonts w:ascii="Times New Roman" w:hAnsi="Times New Roman"/>
          <w:shd w:val="clear" w:color="auto" w:fill="FFFFFF"/>
        </w:rPr>
        <w:t xml:space="preserve"> </w:t>
      </w:r>
      <w:r w:rsidR="00417483" w:rsidRPr="00491BB7">
        <w:rPr>
          <w:rFonts w:ascii="Times New Roman" w:hAnsi="Times New Roman"/>
          <w:color w:val="FF0000"/>
          <w:shd w:val="clear" w:color="auto" w:fill="FFFFFF"/>
        </w:rPr>
        <w:t xml:space="preserve">Kết quả: Có </w:t>
      </w:r>
      <w:r w:rsidR="00F4251C">
        <w:rPr>
          <w:rFonts w:ascii="Times New Roman" w:hAnsi="Times New Roman"/>
          <w:color w:val="FF0000"/>
          <w:shd w:val="clear" w:color="auto" w:fill="FFFFFF"/>
        </w:rPr>
        <w:t xml:space="preserve">26 </w:t>
      </w:r>
      <w:r w:rsidR="00417483" w:rsidRPr="00491BB7">
        <w:rPr>
          <w:rFonts w:ascii="Times New Roman" w:hAnsi="Times New Roman"/>
          <w:color w:val="FF0000"/>
          <w:shd w:val="clear" w:color="auto" w:fill="FFFFFF"/>
        </w:rPr>
        <w:t xml:space="preserve">cơ quan, đơn vị, tổ chức văn bản tham gia, trong đó có </w:t>
      </w:r>
      <w:r w:rsidR="00F4251C">
        <w:rPr>
          <w:rFonts w:ascii="Times New Roman" w:hAnsi="Times New Roman"/>
          <w:color w:val="FF0000"/>
          <w:shd w:val="clear" w:color="auto" w:fill="FFFFFF"/>
        </w:rPr>
        <w:t>22</w:t>
      </w:r>
      <w:r w:rsidR="00417483" w:rsidRPr="00491BB7">
        <w:rPr>
          <w:rFonts w:ascii="Times New Roman" w:hAnsi="Times New Roman"/>
          <w:color w:val="FF0000"/>
          <w:shd w:val="clear" w:color="auto" w:fill="FFFFFF"/>
        </w:rPr>
        <w:t xml:space="preserve"> cơ quan, đơn vị nhất trí với dự thảo Nghị quyết, </w:t>
      </w:r>
      <w:r w:rsidR="00F4251C">
        <w:rPr>
          <w:rFonts w:ascii="Times New Roman" w:hAnsi="Times New Roman"/>
          <w:color w:val="FF0000"/>
          <w:shd w:val="clear" w:color="auto" w:fill="FFFFFF"/>
        </w:rPr>
        <w:t>4 cơ quan, đơn</w:t>
      </w:r>
      <w:r w:rsidR="00417483" w:rsidRPr="00491BB7">
        <w:rPr>
          <w:rFonts w:ascii="Times New Roman" w:hAnsi="Times New Roman"/>
          <w:color w:val="FF0000"/>
          <w:shd w:val="clear" w:color="auto" w:fill="FFFFFF"/>
        </w:rPr>
        <w:t xml:space="preserve"> vị có ý kiến tham gia; </w:t>
      </w:r>
      <w:r w:rsidR="00F4251C">
        <w:rPr>
          <w:rFonts w:ascii="Times New Roman" w:hAnsi="Times New Roman"/>
          <w:color w:val="FF0000"/>
          <w:shd w:val="clear" w:color="auto" w:fill="FFFFFF"/>
        </w:rPr>
        <w:t>đên hết ngày 11/12/2025 các</w:t>
      </w:r>
      <w:r w:rsidR="00417483" w:rsidRPr="00491BB7">
        <w:rPr>
          <w:rFonts w:ascii="Times New Roman" w:hAnsi="Times New Roman"/>
          <w:color w:val="FF0000"/>
          <w:shd w:val="clear" w:color="auto" w:fill="FFFFFF"/>
        </w:rPr>
        <w:t xml:space="preserve"> cơ quan, đơ</w:t>
      </w:r>
      <w:r w:rsidR="00F83F47">
        <w:rPr>
          <w:rFonts w:ascii="Times New Roman" w:hAnsi="Times New Roman"/>
          <w:color w:val="FF0000"/>
          <w:shd w:val="clear" w:color="auto" w:fill="FFFFFF"/>
        </w:rPr>
        <w:t>n vị không có văn bản tham gia</w:t>
      </w:r>
      <w:r w:rsidR="00F4251C">
        <w:rPr>
          <w:rFonts w:ascii="Times New Roman" w:hAnsi="Times New Roman"/>
          <w:color w:val="FF0000"/>
          <w:shd w:val="clear" w:color="auto" w:fill="FFFFFF"/>
        </w:rPr>
        <w:t xml:space="preserve"> được hiểu là nhất trí với nội dung dự thảo tờ trình và dự thảo Nghị quyết.</w:t>
      </w:r>
      <w:bookmarkStart w:id="0" w:name="_GoBack"/>
      <w:bookmarkEnd w:id="0"/>
      <w:r w:rsidR="00F83F47">
        <w:rPr>
          <w:rFonts w:ascii="Times New Roman" w:hAnsi="Times New Roman"/>
          <w:color w:val="FF0000"/>
          <w:shd w:val="clear" w:color="auto" w:fill="FFFFFF"/>
        </w:rPr>
        <w:t>.</w:t>
      </w:r>
    </w:p>
    <w:p w14:paraId="226C6ED1" w14:textId="61AA0F9E" w:rsidR="00217658" w:rsidRPr="00491BB7" w:rsidRDefault="00417483" w:rsidP="00F83F47">
      <w:pPr>
        <w:ind w:firstLine="720"/>
        <w:jc w:val="both"/>
        <w:rPr>
          <w:rFonts w:ascii="Times New Roman" w:hAnsi="Times New Roman"/>
          <w:color w:val="FF0000"/>
          <w:shd w:val="clear" w:color="auto" w:fill="FFFFFF"/>
        </w:rPr>
      </w:pPr>
      <w:r w:rsidRPr="00491BB7">
        <w:rPr>
          <w:rFonts w:ascii="Times New Roman" w:hAnsi="Times New Roman"/>
          <w:color w:val="FF0000"/>
          <w:shd w:val="clear" w:color="auto" w:fill="FFFFFF"/>
        </w:rPr>
        <w:t xml:space="preserve">Trên cơ sở ý kiến của các cơ quan, tổ chức, cá nhân, Sở Y tế đã tổng hợp đầy đủ các ý kiến </w:t>
      </w:r>
      <w:r w:rsidR="00F27CBD" w:rsidRPr="00491BB7">
        <w:rPr>
          <w:rFonts w:ascii="Times New Roman" w:hAnsi="Times New Roman"/>
          <w:color w:val="FF0000"/>
          <w:shd w:val="clear" w:color="auto" w:fill="FFFFFF"/>
        </w:rPr>
        <w:t>góp ý và giải trình, tiếp thu ý kiến góp ý, như sau:</w:t>
      </w:r>
    </w:p>
    <w:p w14:paraId="7E0A33C1" w14:textId="77777777" w:rsidR="00417483" w:rsidRPr="00491BB7" w:rsidRDefault="00417483" w:rsidP="00417483">
      <w:pPr>
        <w:ind w:firstLine="720"/>
        <w:jc w:val="both"/>
        <w:rPr>
          <w:rFonts w:ascii="Times New Roman" w:hAnsi="Times New Roman"/>
          <w:bCs/>
          <w:i/>
          <w:color w:val="FF0000"/>
          <w:lang w:val="de-DE"/>
        </w:rPr>
      </w:pPr>
    </w:p>
    <w:tbl>
      <w:tblPr>
        <w:tblStyle w:val="TableGrid"/>
        <w:tblW w:w="14639" w:type="dxa"/>
        <w:tblInd w:w="-185" w:type="dxa"/>
        <w:tblLayout w:type="fixed"/>
        <w:tblLook w:val="04A0" w:firstRow="1" w:lastRow="0" w:firstColumn="1" w:lastColumn="0" w:noHBand="0" w:noVBand="1"/>
      </w:tblPr>
      <w:tblGrid>
        <w:gridCol w:w="746"/>
        <w:gridCol w:w="2111"/>
        <w:gridCol w:w="3263"/>
        <w:gridCol w:w="4125"/>
        <w:gridCol w:w="4394"/>
      </w:tblGrid>
      <w:tr w:rsidR="00491BB7" w:rsidRPr="00491BB7" w14:paraId="67CF1FAF" w14:textId="77777777" w:rsidTr="000B6AFA">
        <w:trPr>
          <w:trHeight w:val="647"/>
          <w:tblHeader/>
        </w:trPr>
        <w:tc>
          <w:tcPr>
            <w:tcW w:w="746" w:type="dxa"/>
            <w:vAlign w:val="center"/>
          </w:tcPr>
          <w:p w14:paraId="34E402E5" w14:textId="77777777" w:rsidR="00ED7813" w:rsidRPr="000B6AFA" w:rsidRDefault="00ED7813" w:rsidP="00217658">
            <w:pPr>
              <w:jc w:val="center"/>
              <w:rPr>
                <w:rFonts w:ascii="Times New Roman" w:hAnsi="Times New Roman"/>
                <w:b/>
                <w:bCs/>
                <w:lang w:val="de-DE"/>
              </w:rPr>
            </w:pPr>
            <w:r w:rsidRPr="000B6AFA">
              <w:rPr>
                <w:rFonts w:ascii="Times New Roman" w:hAnsi="Times New Roman"/>
                <w:b/>
                <w:bCs/>
                <w:lang w:val="de-DE"/>
              </w:rPr>
              <w:lastRenderedPageBreak/>
              <w:t>STT</w:t>
            </w:r>
          </w:p>
        </w:tc>
        <w:tc>
          <w:tcPr>
            <w:tcW w:w="2111" w:type="dxa"/>
            <w:vAlign w:val="center"/>
          </w:tcPr>
          <w:p w14:paraId="7EB40098" w14:textId="044AC026" w:rsidR="00ED7813" w:rsidRPr="000B6AFA" w:rsidRDefault="00ED7813" w:rsidP="00ED7813">
            <w:pPr>
              <w:jc w:val="center"/>
              <w:rPr>
                <w:rFonts w:ascii="Times New Roman" w:hAnsi="Times New Roman"/>
                <w:b/>
                <w:bCs/>
                <w:lang w:val="de-DE"/>
              </w:rPr>
            </w:pPr>
            <w:r w:rsidRPr="000B6AFA">
              <w:rPr>
                <w:rFonts w:ascii="Times New Roman" w:hAnsi="Times New Roman"/>
                <w:b/>
                <w:bCs/>
                <w:lang w:val="de-DE"/>
              </w:rPr>
              <w:t>Nhóm vấn đề hoặc Điều, khoản</w:t>
            </w:r>
          </w:p>
        </w:tc>
        <w:tc>
          <w:tcPr>
            <w:tcW w:w="3263" w:type="dxa"/>
            <w:vAlign w:val="center"/>
          </w:tcPr>
          <w:p w14:paraId="2A4FE329" w14:textId="220D52C4" w:rsidR="00ED7813" w:rsidRPr="000B6AFA" w:rsidRDefault="00ED7813" w:rsidP="00217658">
            <w:pPr>
              <w:jc w:val="center"/>
              <w:rPr>
                <w:rFonts w:ascii="Times New Roman" w:hAnsi="Times New Roman"/>
                <w:b/>
                <w:bCs/>
                <w:lang w:val="de-DE"/>
              </w:rPr>
            </w:pPr>
            <w:r w:rsidRPr="000B6AFA">
              <w:rPr>
                <w:rFonts w:ascii="Times New Roman" w:hAnsi="Times New Roman"/>
                <w:b/>
                <w:bCs/>
                <w:lang w:val="de-DE"/>
              </w:rPr>
              <w:t>Chủ thể góp ý</w:t>
            </w:r>
          </w:p>
        </w:tc>
        <w:tc>
          <w:tcPr>
            <w:tcW w:w="4125" w:type="dxa"/>
            <w:vAlign w:val="center"/>
          </w:tcPr>
          <w:p w14:paraId="55CA58CF" w14:textId="77777777" w:rsidR="00ED7813" w:rsidRPr="000B6AFA" w:rsidRDefault="00ED7813" w:rsidP="00217658">
            <w:pPr>
              <w:jc w:val="center"/>
              <w:rPr>
                <w:rFonts w:ascii="Times New Roman" w:hAnsi="Times New Roman"/>
                <w:b/>
                <w:bCs/>
                <w:lang w:val="de-DE"/>
              </w:rPr>
            </w:pPr>
            <w:r w:rsidRPr="000B6AFA">
              <w:rPr>
                <w:rFonts w:ascii="Times New Roman" w:hAnsi="Times New Roman"/>
                <w:b/>
                <w:bCs/>
                <w:lang w:val="de-DE"/>
              </w:rPr>
              <w:t>Nội dung góp ý</w:t>
            </w:r>
          </w:p>
        </w:tc>
        <w:tc>
          <w:tcPr>
            <w:tcW w:w="4394" w:type="dxa"/>
            <w:vAlign w:val="center"/>
          </w:tcPr>
          <w:p w14:paraId="3E549A5D" w14:textId="77777777" w:rsidR="007D7178" w:rsidRPr="000B6AFA" w:rsidRDefault="00ED7813" w:rsidP="00217658">
            <w:pPr>
              <w:jc w:val="center"/>
              <w:rPr>
                <w:rFonts w:ascii="Times New Roman" w:hAnsi="Times New Roman"/>
                <w:b/>
                <w:bCs/>
                <w:lang w:val="de-DE"/>
              </w:rPr>
            </w:pPr>
            <w:r w:rsidRPr="000B6AFA">
              <w:rPr>
                <w:rFonts w:ascii="Times New Roman" w:hAnsi="Times New Roman"/>
                <w:b/>
                <w:bCs/>
                <w:lang w:val="de-DE"/>
              </w:rPr>
              <w:t xml:space="preserve">Nội dung tiếp thu, </w:t>
            </w:r>
          </w:p>
          <w:p w14:paraId="4EBDF0E3" w14:textId="44990B55" w:rsidR="00ED7813" w:rsidRPr="000B6AFA" w:rsidRDefault="00ED7813" w:rsidP="00217658">
            <w:pPr>
              <w:jc w:val="center"/>
              <w:rPr>
                <w:rFonts w:ascii="Times New Roman" w:hAnsi="Times New Roman"/>
                <w:b/>
                <w:bCs/>
                <w:lang w:val="de-DE"/>
              </w:rPr>
            </w:pPr>
            <w:r w:rsidRPr="000B6AFA">
              <w:rPr>
                <w:rFonts w:ascii="Times New Roman" w:hAnsi="Times New Roman"/>
                <w:b/>
                <w:bCs/>
                <w:lang w:val="de-DE"/>
              </w:rPr>
              <w:t>giải trình</w:t>
            </w:r>
          </w:p>
        </w:tc>
      </w:tr>
      <w:tr w:rsidR="00372E4E" w:rsidRPr="00491BB7" w14:paraId="70A13CCE" w14:textId="77777777" w:rsidTr="000B6AFA">
        <w:trPr>
          <w:trHeight w:val="1151"/>
        </w:trPr>
        <w:tc>
          <w:tcPr>
            <w:tcW w:w="746" w:type="dxa"/>
            <w:vAlign w:val="center"/>
          </w:tcPr>
          <w:p w14:paraId="29799546" w14:textId="011DA928" w:rsidR="00372E4E" w:rsidRPr="00FC3AB9" w:rsidRDefault="009C5942" w:rsidP="00217658">
            <w:pPr>
              <w:jc w:val="center"/>
              <w:rPr>
                <w:rFonts w:ascii="Times New Roman" w:hAnsi="Times New Roman"/>
                <w:bCs/>
                <w:sz w:val="24"/>
                <w:szCs w:val="24"/>
                <w:lang w:val="de-DE"/>
              </w:rPr>
            </w:pPr>
            <w:r>
              <w:rPr>
                <w:rFonts w:ascii="Times New Roman" w:hAnsi="Times New Roman"/>
                <w:bCs/>
                <w:sz w:val="24"/>
                <w:szCs w:val="24"/>
                <w:lang w:val="de-DE"/>
              </w:rPr>
              <w:t>1</w:t>
            </w:r>
          </w:p>
        </w:tc>
        <w:tc>
          <w:tcPr>
            <w:tcW w:w="2111" w:type="dxa"/>
            <w:vAlign w:val="center"/>
          </w:tcPr>
          <w:p w14:paraId="38606217" w14:textId="24293A15" w:rsidR="00372E4E" w:rsidRPr="00FC3AB9" w:rsidRDefault="00372E4E" w:rsidP="00ED7813">
            <w:pPr>
              <w:jc w:val="center"/>
              <w:rPr>
                <w:rFonts w:ascii="Times New Roman" w:hAnsi="Times New Roman"/>
                <w:bCs/>
                <w:spacing w:val="-16"/>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649FE704" w14:textId="18BF4465" w:rsidR="00372E4E" w:rsidRPr="00FC3AB9" w:rsidRDefault="00372E4E" w:rsidP="00491BB7">
            <w:pPr>
              <w:jc w:val="center"/>
              <w:rPr>
                <w:rFonts w:ascii="Times New Roman" w:hAnsi="Times New Roman"/>
                <w:bCs/>
                <w:sz w:val="24"/>
                <w:szCs w:val="24"/>
                <w:lang w:val="de-DE"/>
              </w:rPr>
            </w:pPr>
            <w:r>
              <w:rPr>
                <w:rFonts w:ascii="Times New Roman" w:hAnsi="Times New Roman"/>
                <w:bCs/>
                <w:sz w:val="24"/>
                <w:szCs w:val="24"/>
                <w:lang w:val="de-DE"/>
              </w:rPr>
              <w:t>Bảo hiểm xã hội tỉnh</w:t>
            </w:r>
            <w:r w:rsidR="008E28BE">
              <w:rPr>
                <w:rFonts w:ascii="Times New Roman" w:hAnsi="Times New Roman"/>
                <w:bCs/>
                <w:sz w:val="24"/>
                <w:szCs w:val="24"/>
                <w:lang w:val="de-DE"/>
              </w:rPr>
              <w:t xml:space="preserve"> ( VB số 748/BHXH-QLT</w:t>
            </w:r>
            <w:r w:rsidR="008E28BE">
              <w:rPr>
                <w:rFonts w:ascii="Times New Roman" w:hAnsi="Times New Roman"/>
                <w:bCs/>
                <w:sz w:val="24"/>
                <w:szCs w:val="24"/>
                <w:lang w:val="de-DE"/>
              </w:rPr>
              <w:t xml:space="preserve"> ngày 11/12/2025)</w:t>
            </w:r>
          </w:p>
        </w:tc>
        <w:tc>
          <w:tcPr>
            <w:tcW w:w="4125" w:type="dxa"/>
            <w:vAlign w:val="center"/>
          </w:tcPr>
          <w:p w14:paraId="56D55A7A" w14:textId="77777777" w:rsidR="008E28BE" w:rsidRPr="008E28BE" w:rsidRDefault="008E28BE" w:rsidP="008E28BE">
            <w:pPr>
              <w:jc w:val="both"/>
              <w:rPr>
                <w:rFonts w:ascii="Times New Roman" w:hAnsi="Times New Roman"/>
                <w:sz w:val="24"/>
                <w:szCs w:val="24"/>
              </w:rPr>
            </w:pPr>
            <w:r w:rsidRPr="008E28BE">
              <w:rPr>
                <w:rFonts w:ascii="Times New Roman" w:hAnsi="Times New Roman"/>
                <w:b/>
                <w:color w:val="FF0000"/>
                <w:sz w:val="24"/>
                <w:szCs w:val="24"/>
              </w:rPr>
              <w:t>Đề nghị bổ sung điều khoản chuyển tiếp đối với 02 đối tượng sau:</w:t>
            </w:r>
          </w:p>
          <w:p w14:paraId="226E2464" w14:textId="5AD4EFF9" w:rsidR="00372E4E" w:rsidRPr="008E28BE" w:rsidRDefault="008E28BE" w:rsidP="008E28BE">
            <w:pPr>
              <w:jc w:val="both"/>
              <w:rPr>
                <w:rFonts w:ascii="Times New Roman" w:hAnsi="Times New Roman"/>
                <w:i/>
                <w:sz w:val="24"/>
                <w:szCs w:val="24"/>
              </w:rPr>
            </w:pPr>
            <w:r w:rsidRPr="008E28BE">
              <w:rPr>
                <w:rFonts w:ascii="Times New Roman" w:hAnsi="Times New Roman"/>
                <w:i/>
                <w:sz w:val="24"/>
                <w:szCs w:val="24"/>
              </w:rPr>
              <w:t>1.</w:t>
            </w:r>
            <w:r>
              <w:rPr>
                <w:rFonts w:ascii="Times New Roman" w:hAnsi="Times New Roman"/>
                <w:i/>
                <w:sz w:val="24"/>
                <w:szCs w:val="24"/>
              </w:rPr>
              <w:t xml:space="preserve"> </w:t>
            </w:r>
            <w:r w:rsidRPr="008E28BE">
              <w:rPr>
                <w:rFonts w:ascii="Times New Roman" w:hAnsi="Times New Roman"/>
                <w:i/>
                <w:sz w:val="24"/>
                <w:szCs w:val="24"/>
              </w:rPr>
              <w:t>Đối tượng quy định tại điểm b khoản 2 Điều 1 Nghị quyết số 15/2024/NQHĐND ngày 08/10/2024 của HĐND tỉnh Tuyên Quang (trước sắp xếp) quy định mức hỗ trợ đóng BHYT cho một số đối tượng trên địa bàn tỉnh Tuyên Quang và tại điểm d khoản 1 Điều 1 Nghị quyết số 25/2023/NQ-HĐND ngày 08/12/2023 của HĐND tỉnh Hà Giang (trước sắp xếp) quy định mức hỗ trợ đóng BHYT và mức hỗ trợ cùng chi trả chi phí khám bệnh, chữa bệnh BHYT cho người tham gia BHYT đối với một số đối tượng trên địa bàn tỉnh Hà Giang: Tiếp tục được hưởng mức hỗ trợ đến hết ngày 31/10/2026;</w:t>
            </w:r>
          </w:p>
          <w:p w14:paraId="47519610" w14:textId="281ECC1D" w:rsidR="008E28BE" w:rsidRPr="008E28BE" w:rsidRDefault="008E28BE" w:rsidP="008E28BE">
            <w:pPr>
              <w:jc w:val="both"/>
              <w:rPr>
                <w:rFonts w:ascii="Times New Roman" w:hAnsi="Times New Roman"/>
                <w:i/>
                <w:sz w:val="24"/>
                <w:szCs w:val="24"/>
              </w:rPr>
            </w:pPr>
            <w:r w:rsidRPr="008E28BE">
              <w:rPr>
                <w:rFonts w:ascii="Times New Roman" w:hAnsi="Times New Roman"/>
                <w:sz w:val="24"/>
                <w:szCs w:val="24"/>
              </w:rPr>
              <w:t xml:space="preserve">2. </w:t>
            </w:r>
            <w:r w:rsidRPr="008E28BE">
              <w:rPr>
                <w:rFonts w:ascii="Times New Roman" w:hAnsi="Times New Roman"/>
                <w:i/>
                <w:sz w:val="24"/>
                <w:szCs w:val="24"/>
              </w:rPr>
              <w:t xml:space="preserve">Đối tượng tham gia BHYT Hộ gia đình đã tham gia BHYT trước ngày Nghị quyết này có hiệu lực thi hành thì tiếp tục được hưởng mức hỗ trợ theo khoản 2 Điều 1 Nghị quyết số 25/2023/NQ-HĐND đến khi hết hạn thẻ đã tham gia. </w:t>
            </w:r>
          </w:p>
          <w:p w14:paraId="656E7C69" w14:textId="463CB810" w:rsidR="008E28BE" w:rsidRPr="008E28BE" w:rsidRDefault="008E28BE" w:rsidP="008E28BE">
            <w:pPr>
              <w:rPr>
                <w:bCs/>
                <w:lang w:val="de-DE"/>
              </w:rPr>
            </w:pPr>
          </w:p>
        </w:tc>
        <w:tc>
          <w:tcPr>
            <w:tcW w:w="4394" w:type="dxa"/>
            <w:vAlign w:val="center"/>
          </w:tcPr>
          <w:p w14:paraId="5AA7C0ED" w14:textId="77777777" w:rsidR="00372E4E" w:rsidRPr="00FC3AB9" w:rsidRDefault="00372E4E" w:rsidP="00217658">
            <w:pPr>
              <w:jc w:val="center"/>
              <w:rPr>
                <w:rFonts w:ascii="Times New Roman" w:hAnsi="Times New Roman"/>
                <w:bCs/>
                <w:sz w:val="24"/>
                <w:szCs w:val="24"/>
                <w:lang w:val="de-DE"/>
              </w:rPr>
            </w:pPr>
          </w:p>
        </w:tc>
      </w:tr>
      <w:tr w:rsidR="00372E4E" w:rsidRPr="00491BB7" w14:paraId="6D7FD759" w14:textId="77777777" w:rsidTr="000B6AFA">
        <w:trPr>
          <w:trHeight w:val="1151"/>
        </w:trPr>
        <w:tc>
          <w:tcPr>
            <w:tcW w:w="746" w:type="dxa"/>
            <w:vAlign w:val="center"/>
          </w:tcPr>
          <w:p w14:paraId="310875C0" w14:textId="0D318444" w:rsidR="00372E4E" w:rsidRPr="00FC3AB9" w:rsidRDefault="009C5942" w:rsidP="00217658">
            <w:pPr>
              <w:jc w:val="center"/>
              <w:rPr>
                <w:rFonts w:ascii="Times New Roman" w:hAnsi="Times New Roman"/>
                <w:bCs/>
                <w:sz w:val="24"/>
                <w:szCs w:val="24"/>
                <w:lang w:val="de-DE"/>
              </w:rPr>
            </w:pPr>
            <w:r>
              <w:rPr>
                <w:rFonts w:ascii="Times New Roman" w:hAnsi="Times New Roman"/>
                <w:bCs/>
                <w:sz w:val="24"/>
                <w:szCs w:val="24"/>
                <w:lang w:val="de-DE"/>
              </w:rPr>
              <w:lastRenderedPageBreak/>
              <w:t>2</w:t>
            </w:r>
          </w:p>
        </w:tc>
        <w:tc>
          <w:tcPr>
            <w:tcW w:w="2111" w:type="dxa"/>
            <w:vAlign w:val="center"/>
          </w:tcPr>
          <w:p w14:paraId="2C9A1A5F" w14:textId="2D9E7E92" w:rsidR="00372E4E" w:rsidRPr="00FC3AB9" w:rsidRDefault="007E08FD" w:rsidP="00ED7813">
            <w:pPr>
              <w:jc w:val="center"/>
              <w:rPr>
                <w:rFonts w:ascii="Times New Roman" w:hAnsi="Times New Roman"/>
                <w:bCs/>
                <w:spacing w:val="-16"/>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2EF27D43" w14:textId="20A5867C" w:rsidR="00372E4E" w:rsidRPr="00FC3AB9" w:rsidRDefault="00372E4E" w:rsidP="00491BB7">
            <w:pPr>
              <w:jc w:val="center"/>
              <w:rPr>
                <w:rFonts w:ascii="Times New Roman" w:hAnsi="Times New Roman"/>
                <w:bCs/>
                <w:sz w:val="24"/>
                <w:szCs w:val="24"/>
                <w:lang w:val="de-DE"/>
              </w:rPr>
            </w:pPr>
            <w:r>
              <w:rPr>
                <w:rFonts w:ascii="Times New Roman" w:hAnsi="Times New Roman"/>
                <w:bCs/>
                <w:sz w:val="24"/>
                <w:szCs w:val="24"/>
                <w:lang w:val="de-DE"/>
              </w:rPr>
              <w:t>Sở Tài chính</w:t>
            </w:r>
          </w:p>
        </w:tc>
        <w:tc>
          <w:tcPr>
            <w:tcW w:w="4125" w:type="dxa"/>
            <w:vAlign w:val="center"/>
          </w:tcPr>
          <w:p w14:paraId="171EAA21" w14:textId="78321A06" w:rsidR="00372E4E" w:rsidRPr="00EA11AA" w:rsidRDefault="004C3DE9" w:rsidP="004C3DE9">
            <w:pPr>
              <w:jc w:val="both"/>
              <w:rPr>
                <w:rFonts w:ascii="Times New Roman" w:hAnsi="Times New Roman"/>
                <w:bCs/>
                <w:i/>
                <w:sz w:val="24"/>
                <w:szCs w:val="24"/>
              </w:rPr>
            </w:pPr>
            <w:r w:rsidRPr="00EA11AA">
              <w:rPr>
                <w:rFonts w:ascii="Times New Roman" w:hAnsi="Times New Roman"/>
                <w:bCs/>
                <w:i/>
                <w:sz w:val="24"/>
                <w:szCs w:val="24"/>
              </w:rPr>
              <w:t xml:space="preserve">1. </w:t>
            </w:r>
            <w:r w:rsidR="00B7521E" w:rsidRPr="00EA11AA">
              <w:rPr>
                <w:rFonts w:ascii="Times New Roman" w:hAnsi="Times New Roman"/>
                <w:bCs/>
                <w:i/>
                <w:sz w:val="24"/>
                <w:szCs w:val="24"/>
              </w:rPr>
              <w:t>V</w:t>
            </w:r>
            <w:r w:rsidR="00B7521E" w:rsidRPr="00EA11AA">
              <w:rPr>
                <w:rFonts w:ascii="Times New Roman" w:hAnsi="Times New Roman" w:cs="Calibri"/>
                <w:bCs/>
                <w:i/>
                <w:sz w:val="24"/>
                <w:szCs w:val="24"/>
              </w:rPr>
              <w:t>ề</w:t>
            </w:r>
            <w:r w:rsidR="00B7521E" w:rsidRPr="00EA11AA">
              <w:rPr>
                <w:rFonts w:ascii="Times New Roman" w:hAnsi="Times New Roman"/>
                <w:bCs/>
                <w:i/>
                <w:sz w:val="24"/>
                <w:szCs w:val="24"/>
              </w:rPr>
              <w:t xml:space="preserve"> </w:t>
            </w:r>
            <w:r w:rsidR="00B7521E" w:rsidRPr="00EA11AA">
              <w:rPr>
                <w:rFonts w:ascii="Times New Roman" w:hAnsi="Times New Roman" w:cs="Calibri"/>
                <w:bCs/>
                <w:i/>
                <w:sz w:val="24"/>
                <w:szCs w:val="24"/>
              </w:rPr>
              <w:t>đố</w:t>
            </w:r>
            <w:r w:rsidR="00B7521E" w:rsidRPr="00EA11AA">
              <w:rPr>
                <w:rFonts w:ascii="Times New Roman" w:hAnsi="Times New Roman"/>
                <w:bCs/>
                <w:i/>
                <w:sz w:val="24"/>
                <w:szCs w:val="24"/>
              </w:rPr>
              <w:t>i t</w:t>
            </w:r>
            <w:r w:rsidR="00B7521E" w:rsidRPr="00EA11AA">
              <w:rPr>
                <w:rFonts w:ascii="Times New Roman" w:hAnsi="Times New Roman" w:cs="Calibri"/>
                <w:bCs/>
                <w:i/>
                <w:sz w:val="24"/>
                <w:szCs w:val="24"/>
              </w:rPr>
              <w:t>ượ</w:t>
            </w:r>
            <w:r w:rsidR="00B7521E" w:rsidRPr="00EA11AA">
              <w:rPr>
                <w:rFonts w:ascii="Times New Roman" w:hAnsi="Times New Roman"/>
                <w:bCs/>
                <w:i/>
                <w:sz w:val="24"/>
                <w:szCs w:val="24"/>
              </w:rPr>
              <w:t xml:space="preserve">ng </w:t>
            </w:r>
            <w:r w:rsidR="00B7521E" w:rsidRPr="00EA11AA">
              <w:rPr>
                <w:rFonts w:ascii="Times New Roman" w:hAnsi="Times New Roman" w:cs=".VnTime"/>
                <w:bCs/>
                <w:i/>
                <w:sz w:val="24"/>
                <w:szCs w:val="24"/>
              </w:rPr>
              <w:t>á</w:t>
            </w:r>
            <w:r w:rsidR="00B7521E" w:rsidRPr="00EA11AA">
              <w:rPr>
                <w:rFonts w:ascii="Times New Roman" w:hAnsi="Times New Roman"/>
                <w:bCs/>
                <w:i/>
                <w:sz w:val="24"/>
                <w:szCs w:val="24"/>
              </w:rPr>
              <w:t>p d</w:t>
            </w:r>
            <w:r w:rsidR="00B7521E" w:rsidRPr="00EA11AA">
              <w:rPr>
                <w:rFonts w:ascii="Times New Roman" w:hAnsi="Times New Roman" w:cs="Calibri"/>
                <w:bCs/>
                <w:i/>
                <w:sz w:val="24"/>
                <w:szCs w:val="24"/>
              </w:rPr>
              <w:t>ụ</w:t>
            </w:r>
            <w:r w:rsidR="00B7521E" w:rsidRPr="00EA11AA">
              <w:rPr>
                <w:rFonts w:ascii="Times New Roman" w:hAnsi="Times New Roman"/>
                <w:bCs/>
                <w:i/>
                <w:sz w:val="24"/>
                <w:szCs w:val="24"/>
              </w:rPr>
              <w:t>ng t</w:t>
            </w:r>
            <w:r w:rsidR="00B7521E" w:rsidRPr="00EA11AA">
              <w:rPr>
                <w:rFonts w:ascii="Times New Roman" w:hAnsi="Times New Roman" w:cs="Calibri"/>
                <w:bCs/>
                <w:i/>
                <w:sz w:val="24"/>
                <w:szCs w:val="24"/>
              </w:rPr>
              <w:t>ạ</w:t>
            </w:r>
            <w:r w:rsidR="00B7521E" w:rsidRPr="00EA11AA">
              <w:rPr>
                <w:rFonts w:ascii="Times New Roman" w:hAnsi="Times New Roman"/>
                <w:bCs/>
                <w:i/>
                <w:sz w:val="24"/>
                <w:szCs w:val="24"/>
              </w:rPr>
              <w:t>i Ph</w:t>
            </w:r>
            <w:r w:rsidR="00B7521E" w:rsidRPr="00EA11AA">
              <w:rPr>
                <w:rFonts w:ascii="Times New Roman" w:hAnsi="Times New Roman" w:cs="Calibri"/>
                <w:bCs/>
                <w:i/>
                <w:sz w:val="24"/>
                <w:szCs w:val="24"/>
              </w:rPr>
              <w:t>ầ</w:t>
            </w:r>
            <w:r w:rsidR="00B7521E" w:rsidRPr="00EA11AA">
              <w:rPr>
                <w:rFonts w:ascii="Times New Roman" w:hAnsi="Times New Roman"/>
                <w:bCs/>
                <w:i/>
                <w:sz w:val="24"/>
                <w:szCs w:val="24"/>
              </w:rPr>
              <w:t>n IV d</w:t>
            </w:r>
            <w:r w:rsidR="00B7521E" w:rsidRPr="00EA11AA">
              <w:rPr>
                <w:rFonts w:ascii="Times New Roman" w:hAnsi="Times New Roman" w:cs="Calibri"/>
                <w:bCs/>
                <w:i/>
                <w:sz w:val="24"/>
                <w:szCs w:val="24"/>
              </w:rPr>
              <w:t>ự</w:t>
            </w:r>
            <w:r w:rsidR="00B7521E" w:rsidRPr="00EA11AA">
              <w:rPr>
                <w:rFonts w:ascii="Times New Roman" w:hAnsi="Times New Roman"/>
                <w:bCs/>
                <w:i/>
                <w:sz w:val="24"/>
                <w:szCs w:val="24"/>
              </w:rPr>
              <w:t xml:space="preserve"> th</w:t>
            </w:r>
            <w:r w:rsidR="00B7521E" w:rsidRPr="00EA11AA">
              <w:rPr>
                <w:rFonts w:ascii="Times New Roman" w:hAnsi="Times New Roman" w:cs="Calibri"/>
                <w:bCs/>
                <w:i/>
                <w:sz w:val="24"/>
                <w:szCs w:val="24"/>
              </w:rPr>
              <w:t>ả</w:t>
            </w:r>
            <w:r w:rsidR="00B7521E" w:rsidRPr="00EA11AA">
              <w:rPr>
                <w:rFonts w:ascii="Times New Roman" w:hAnsi="Times New Roman"/>
                <w:bCs/>
                <w:i/>
                <w:sz w:val="24"/>
                <w:szCs w:val="24"/>
              </w:rPr>
              <w:t>o T</w:t>
            </w:r>
            <w:r w:rsidR="00B7521E" w:rsidRPr="00EA11AA">
              <w:rPr>
                <w:rFonts w:ascii="Times New Roman" w:hAnsi="Times New Roman" w:cs="Calibri"/>
                <w:bCs/>
                <w:i/>
                <w:sz w:val="24"/>
                <w:szCs w:val="24"/>
              </w:rPr>
              <w:t>ờ</w:t>
            </w:r>
            <w:r w:rsidR="00B7521E" w:rsidRPr="00EA11AA">
              <w:rPr>
                <w:rFonts w:ascii="Times New Roman" w:hAnsi="Times New Roman"/>
                <w:bCs/>
                <w:i/>
                <w:sz w:val="24"/>
                <w:szCs w:val="24"/>
              </w:rPr>
              <w:t xml:space="preserve"> tr</w:t>
            </w:r>
            <w:r w:rsidR="00B7521E" w:rsidRPr="00EA11AA">
              <w:rPr>
                <w:rFonts w:ascii="Times New Roman" w:hAnsi="Times New Roman" w:cs=".VnTime"/>
                <w:bCs/>
                <w:i/>
                <w:sz w:val="24"/>
                <w:szCs w:val="24"/>
              </w:rPr>
              <w:t>ì</w:t>
            </w:r>
            <w:r w:rsidR="00B7521E" w:rsidRPr="00EA11AA">
              <w:rPr>
                <w:rFonts w:ascii="Times New Roman" w:hAnsi="Times New Roman"/>
                <w:bCs/>
                <w:i/>
                <w:sz w:val="24"/>
                <w:szCs w:val="24"/>
              </w:rPr>
              <w:t>nh v</w:t>
            </w:r>
            <w:r w:rsidR="00B7521E" w:rsidRPr="00EA11AA">
              <w:rPr>
                <w:rFonts w:ascii="Times New Roman" w:hAnsi="Times New Roman" w:cs="Calibri"/>
                <w:bCs/>
                <w:i/>
                <w:sz w:val="24"/>
                <w:szCs w:val="24"/>
              </w:rPr>
              <w:t>à</w:t>
            </w:r>
            <w:r w:rsidR="00B7521E" w:rsidRPr="00EA11AA">
              <w:rPr>
                <w:rFonts w:ascii="Times New Roman" w:hAnsi="Times New Roman"/>
                <w:bCs/>
                <w:i/>
                <w:sz w:val="24"/>
                <w:szCs w:val="24"/>
              </w:rPr>
              <w:t xml:space="preserve"> Kho</w:t>
            </w:r>
            <w:r w:rsidR="00B7521E" w:rsidRPr="00EA11AA">
              <w:rPr>
                <w:rFonts w:ascii="Times New Roman" w:hAnsi="Times New Roman" w:cs="Calibri"/>
                <w:bCs/>
                <w:i/>
                <w:sz w:val="24"/>
                <w:szCs w:val="24"/>
              </w:rPr>
              <w:t>ả</w:t>
            </w:r>
            <w:r w:rsidR="00B7521E" w:rsidRPr="00EA11AA">
              <w:rPr>
                <w:rFonts w:ascii="Times New Roman" w:hAnsi="Times New Roman"/>
                <w:bCs/>
                <w:i/>
                <w:sz w:val="24"/>
                <w:szCs w:val="24"/>
              </w:rPr>
              <w:t>n 2 Điều 1 dự thảo Nghị quyết: Đề nghị làm rõ đối với đối tượng cơ quan, tổ chức, cá nhân có liên quan. Xem xét không quy định đối tượng này.</w:t>
            </w:r>
          </w:p>
          <w:p w14:paraId="4C0C164B" w14:textId="63D6E352" w:rsidR="00B7521E" w:rsidRPr="00EA11AA" w:rsidRDefault="00B7521E" w:rsidP="00B7521E">
            <w:pPr>
              <w:pStyle w:val="BodyText"/>
              <w:spacing w:before="40" w:after="40" w:line="264" w:lineRule="auto"/>
              <w:rPr>
                <w:rFonts w:ascii="Times New Roman" w:hAnsi="Times New Roman"/>
                <w:bCs/>
                <w:i/>
                <w:sz w:val="24"/>
                <w:szCs w:val="24"/>
              </w:rPr>
            </w:pPr>
            <w:r w:rsidRPr="00EA11AA">
              <w:rPr>
                <w:rFonts w:ascii="Times New Roman" w:hAnsi="Times New Roman"/>
                <w:bCs/>
                <w:i/>
                <w:sz w:val="24"/>
                <w:szCs w:val="24"/>
              </w:rPr>
              <w:t>Về mức hỗ trợ đối với 2 đối tượng tại Phần IV dự thảo Tờ trình và Điểm b Khoản 1 Điều 2:</w:t>
            </w:r>
            <w:r w:rsidRPr="00EA11AA">
              <w:rPr>
                <w:rFonts w:ascii="Times New Roman" w:hAnsi="Times New Roman"/>
                <w:i/>
                <w:sz w:val="24"/>
                <w:szCs w:val="24"/>
              </w:rPr>
              <w:t xml:space="preserve"> Nhân viên y tế thôn, bản; cô đỡ thôn bản; Người hoạt động không chuyên trách ở thôn, tổ dân phố theo quy định của pháp luật. </w:t>
            </w:r>
            <w:r w:rsidRPr="00EA11AA">
              <w:rPr>
                <w:rFonts w:ascii="Times New Roman" w:hAnsi="Times New Roman"/>
                <w:bCs/>
                <w:i/>
                <w:sz w:val="24"/>
                <w:szCs w:val="24"/>
              </w:rPr>
              <w:t xml:space="preserve">Các đối tượng này mới phát sinh từ 1/7/2025 theo Nghị định 188/2025/NĐ-CP, 02 tỉnh trước hợp nhất chưa ban hành Nghị quyết hỗ trợ mua thẻ BHYT từ nguồn địa phương. Nguồn NSTW hỗ trợ mua thẻ BHYT theo Nghị định 188/2025/NĐ-CP là 50%, đồng thời 02 đối tượng này đã được NSĐP hỗ trợ phụ cấp của </w:t>
            </w:r>
            <w:r w:rsidRPr="00EA11AA">
              <w:rPr>
                <w:rFonts w:ascii="Times New Roman" w:hAnsi="Times New Roman"/>
                <w:i/>
                <w:sz w:val="24"/>
                <w:szCs w:val="24"/>
              </w:rPr>
              <w:t xml:space="preserve">người hoạt động không chuyên trách; người tham gia hoạt động ở thôn, tổ dân phố theo Nghị quyết số 26/2023/NQ-HĐND ngày 07/12/2023, số 25/2024/NQ-HĐND ngày 26/12/2024 của HĐND tỉnh </w:t>
            </w:r>
            <w:r w:rsidRPr="00EA11AA">
              <w:rPr>
                <w:rFonts w:ascii="Times New Roman" w:hAnsi="Times New Roman"/>
                <w:i/>
                <w:sz w:val="24"/>
                <w:szCs w:val="24"/>
              </w:rPr>
              <w:lastRenderedPageBreak/>
              <w:t>Tuyên Quang (trước hợp nhất). Do đó, đề nghị Sở Y tế xem xét xây dựng mức hỗ trợ mua thẻ cho 2 đối tượng này từ nguồn NSĐP là 20%.</w:t>
            </w:r>
          </w:p>
          <w:p w14:paraId="27BC4982" w14:textId="7E9E39DC" w:rsidR="00B7521E" w:rsidRPr="00EA11AA" w:rsidRDefault="00B7521E" w:rsidP="00217658">
            <w:pPr>
              <w:jc w:val="both"/>
              <w:rPr>
                <w:rFonts w:ascii="Times New Roman" w:hAnsi="Times New Roman"/>
                <w:bCs/>
                <w:i/>
                <w:sz w:val="24"/>
                <w:szCs w:val="24"/>
                <w:lang w:val="de-DE"/>
              </w:rPr>
            </w:pPr>
          </w:p>
        </w:tc>
        <w:tc>
          <w:tcPr>
            <w:tcW w:w="4394" w:type="dxa"/>
            <w:vAlign w:val="center"/>
          </w:tcPr>
          <w:p w14:paraId="77899C92" w14:textId="77777777" w:rsidR="00372E4E" w:rsidRPr="00EA11AA" w:rsidRDefault="004C3DE9" w:rsidP="004C3DE9">
            <w:pPr>
              <w:jc w:val="both"/>
              <w:rPr>
                <w:rStyle w:val="Strong"/>
                <w:rFonts w:ascii="Times New Roman" w:hAnsi="Times New Roman"/>
                <w:b w:val="0"/>
                <w:color w:val="0A0A0A"/>
                <w:sz w:val="24"/>
                <w:szCs w:val="24"/>
                <w:shd w:val="clear" w:color="auto" w:fill="FFFFFF"/>
              </w:rPr>
            </w:pPr>
            <w:r w:rsidRPr="00EA11AA">
              <w:rPr>
                <w:rFonts w:ascii="Times New Roman" w:hAnsi="Times New Roman"/>
                <w:b/>
                <w:bCs/>
                <w:i/>
                <w:sz w:val="24"/>
                <w:szCs w:val="24"/>
              </w:rPr>
              <w:lastRenderedPageBreak/>
              <w:t xml:space="preserve">1. </w:t>
            </w:r>
            <w:r w:rsidR="009260F5" w:rsidRPr="00EA11AA">
              <w:rPr>
                <w:rFonts w:ascii="Times New Roman" w:hAnsi="Times New Roman"/>
                <w:b/>
                <w:bCs/>
                <w:i/>
                <w:sz w:val="24"/>
                <w:szCs w:val="24"/>
              </w:rPr>
              <w:t>V</w:t>
            </w:r>
            <w:r w:rsidR="009260F5" w:rsidRPr="00EA11AA">
              <w:rPr>
                <w:rFonts w:ascii="Times New Roman" w:hAnsi="Times New Roman" w:cs="Calibri"/>
                <w:b/>
                <w:bCs/>
                <w:i/>
                <w:sz w:val="24"/>
                <w:szCs w:val="24"/>
              </w:rPr>
              <w:t>ề</w:t>
            </w:r>
            <w:r w:rsidR="009260F5" w:rsidRPr="00EA11AA">
              <w:rPr>
                <w:rFonts w:ascii="Times New Roman" w:hAnsi="Times New Roman"/>
                <w:b/>
                <w:bCs/>
                <w:i/>
                <w:sz w:val="24"/>
                <w:szCs w:val="24"/>
              </w:rPr>
              <w:t xml:space="preserve"> </w:t>
            </w:r>
            <w:r w:rsidR="009260F5" w:rsidRPr="00EA11AA">
              <w:rPr>
                <w:rFonts w:ascii="Times New Roman" w:hAnsi="Times New Roman" w:cs="Calibri"/>
                <w:b/>
                <w:bCs/>
                <w:i/>
                <w:sz w:val="24"/>
                <w:szCs w:val="24"/>
              </w:rPr>
              <w:t>đố</w:t>
            </w:r>
            <w:r w:rsidR="009260F5" w:rsidRPr="00EA11AA">
              <w:rPr>
                <w:rFonts w:ascii="Times New Roman" w:hAnsi="Times New Roman"/>
                <w:b/>
                <w:bCs/>
                <w:i/>
                <w:sz w:val="24"/>
                <w:szCs w:val="24"/>
              </w:rPr>
              <w:t>i t</w:t>
            </w:r>
            <w:r w:rsidR="009260F5" w:rsidRPr="00EA11AA">
              <w:rPr>
                <w:rFonts w:ascii="Times New Roman" w:hAnsi="Times New Roman" w:cs="Calibri"/>
                <w:b/>
                <w:bCs/>
                <w:i/>
                <w:sz w:val="24"/>
                <w:szCs w:val="24"/>
              </w:rPr>
              <w:t>ượ</w:t>
            </w:r>
            <w:r w:rsidR="009260F5" w:rsidRPr="00EA11AA">
              <w:rPr>
                <w:rFonts w:ascii="Times New Roman" w:hAnsi="Times New Roman"/>
                <w:b/>
                <w:bCs/>
                <w:i/>
                <w:sz w:val="24"/>
                <w:szCs w:val="24"/>
              </w:rPr>
              <w:t xml:space="preserve">ng </w:t>
            </w:r>
            <w:r w:rsidR="009260F5" w:rsidRPr="00EA11AA">
              <w:rPr>
                <w:rFonts w:ascii="Times New Roman" w:hAnsi="Times New Roman" w:cs=".VnTime"/>
                <w:b/>
                <w:bCs/>
                <w:i/>
                <w:sz w:val="24"/>
                <w:szCs w:val="24"/>
              </w:rPr>
              <w:t>á</w:t>
            </w:r>
            <w:r w:rsidR="009260F5" w:rsidRPr="00EA11AA">
              <w:rPr>
                <w:rFonts w:ascii="Times New Roman" w:hAnsi="Times New Roman"/>
                <w:b/>
                <w:bCs/>
                <w:i/>
                <w:sz w:val="24"/>
                <w:szCs w:val="24"/>
              </w:rPr>
              <w:t>p d</w:t>
            </w:r>
            <w:r w:rsidR="009260F5" w:rsidRPr="00EA11AA">
              <w:rPr>
                <w:rFonts w:ascii="Times New Roman" w:hAnsi="Times New Roman" w:cs="Calibri"/>
                <w:b/>
                <w:bCs/>
                <w:i/>
                <w:sz w:val="24"/>
                <w:szCs w:val="24"/>
              </w:rPr>
              <w:t>ụ</w:t>
            </w:r>
            <w:r w:rsidR="009260F5" w:rsidRPr="00EA11AA">
              <w:rPr>
                <w:rFonts w:ascii="Times New Roman" w:hAnsi="Times New Roman"/>
                <w:b/>
                <w:bCs/>
                <w:i/>
                <w:sz w:val="24"/>
                <w:szCs w:val="24"/>
              </w:rPr>
              <w:t>ng t</w:t>
            </w:r>
            <w:r w:rsidR="009260F5" w:rsidRPr="00EA11AA">
              <w:rPr>
                <w:rFonts w:ascii="Times New Roman" w:hAnsi="Times New Roman" w:cs="Calibri"/>
                <w:b/>
                <w:bCs/>
                <w:i/>
                <w:sz w:val="24"/>
                <w:szCs w:val="24"/>
              </w:rPr>
              <w:t>ạ</w:t>
            </w:r>
            <w:r w:rsidR="009260F5" w:rsidRPr="00EA11AA">
              <w:rPr>
                <w:rFonts w:ascii="Times New Roman" w:hAnsi="Times New Roman"/>
                <w:b/>
                <w:bCs/>
                <w:i/>
                <w:sz w:val="24"/>
                <w:szCs w:val="24"/>
              </w:rPr>
              <w:t>i Ph</w:t>
            </w:r>
            <w:r w:rsidR="009260F5" w:rsidRPr="00EA11AA">
              <w:rPr>
                <w:rFonts w:ascii="Times New Roman" w:hAnsi="Times New Roman" w:cs="Calibri"/>
                <w:b/>
                <w:bCs/>
                <w:i/>
                <w:sz w:val="24"/>
                <w:szCs w:val="24"/>
              </w:rPr>
              <w:t>ầ</w:t>
            </w:r>
            <w:r w:rsidR="009260F5" w:rsidRPr="00EA11AA">
              <w:rPr>
                <w:rFonts w:ascii="Times New Roman" w:hAnsi="Times New Roman"/>
                <w:b/>
                <w:bCs/>
                <w:i/>
                <w:sz w:val="24"/>
                <w:szCs w:val="24"/>
              </w:rPr>
              <w:t>n IV d</w:t>
            </w:r>
            <w:r w:rsidR="009260F5" w:rsidRPr="00EA11AA">
              <w:rPr>
                <w:rFonts w:ascii="Times New Roman" w:hAnsi="Times New Roman" w:cs="Calibri"/>
                <w:b/>
                <w:bCs/>
                <w:i/>
                <w:sz w:val="24"/>
                <w:szCs w:val="24"/>
              </w:rPr>
              <w:t>ự</w:t>
            </w:r>
            <w:r w:rsidR="009260F5" w:rsidRPr="00EA11AA">
              <w:rPr>
                <w:rFonts w:ascii="Times New Roman" w:hAnsi="Times New Roman"/>
                <w:b/>
                <w:bCs/>
                <w:i/>
                <w:sz w:val="24"/>
                <w:szCs w:val="24"/>
              </w:rPr>
              <w:t xml:space="preserve"> th</w:t>
            </w:r>
            <w:r w:rsidR="009260F5" w:rsidRPr="00EA11AA">
              <w:rPr>
                <w:rFonts w:ascii="Times New Roman" w:hAnsi="Times New Roman" w:cs="Calibri"/>
                <w:b/>
                <w:bCs/>
                <w:i/>
                <w:sz w:val="24"/>
                <w:szCs w:val="24"/>
              </w:rPr>
              <w:t>ả</w:t>
            </w:r>
            <w:r w:rsidR="009260F5" w:rsidRPr="00EA11AA">
              <w:rPr>
                <w:rFonts w:ascii="Times New Roman" w:hAnsi="Times New Roman"/>
                <w:b/>
                <w:bCs/>
                <w:i/>
                <w:sz w:val="24"/>
                <w:szCs w:val="24"/>
              </w:rPr>
              <w:t>o T</w:t>
            </w:r>
            <w:r w:rsidR="009260F5" w:rsidRPr="00EA11AA">
              <w:rPr>
                <w:rFonts w:ascii="Times New Roman" w:hAnsi="Times New Roman" w:cs="Calibri"/>
                <w:b/>
                <w:bCs/>
                <w:i/>
                <w:sz w:val="24"/>
                <w:szCs w:val="24"/>
              </w:rPr>
              <w:t>ờ</w:t>
            </w:r>
            <w:r w:rsidR="009260F5" w:rsidRPr="00EA11AA">
              <w:rPr>
                <w:rFonts w:ascii="Times New Roman" w:hAnsi="Times New Roman"/>
                <w:b/>
                <w:bCs/>
                <w:i/>
                <w:sz w:val="24"/>
                <w:szCs w:val="24"/>
              </w:rPr>
              <w:t xml:space="preserve"> tr</w:t>
            </w:r>
            <w:r w:rsidR="009260F5" w:rsidRPr="00EA11AA">
              <w:rPr>
                <w:rFonts w:ascii="Times New Roman" w:hAnsi="Times New Roman" w:cs=".VnTime"/>
                <w:b/>
                <w:bCs/>
                <w:i/>
                <w:sz w:val="24"/>
                <w:szCs w:val="24"/>
              </w:rPr>
              <w:t>ì</w:t>
            </w:r>
            <w:r w:rsidR="009260F5" w:rsidRPr="00EA11AA">
              <w:rPr>
                <w:rFonts w:ascii="Times New Roman" w:hAnsi="Times New Roman"/>
                <w:b/>
                <w:bCs/>
                <w:i/>
                <w:sz w:val="24"/>
                <w:szCs w:val="24"/>
              </w:rPr>
              <w:t>nh v</w:t>
            </w:r>
            <w:r w:rsidR="009260F5" w:rsidRPr="00EA11AA">
              <w:rPr>
                <w:rFonts w:ascii="Times New Roman" w:hAnsi="Times New Roman" w:cs="Calibri"/>
                <w:b/>
                <w:bCs/>
                <w:i/>
                <w:sz w:val="24"/>
                <w:szCs w:val="24"/>
              </w:rPr>
              <w:t>à</w:t>
            </w:r>
            <w:r w:rsidR="009260F5" w:rsidRPr="00EA11AA">
              <w:rPr>
                <w:rFonts w:ascii="Times New Roman" w:hAnsi="Times New Roman"/>
                <w:b/>
                <w:bCs/>
                <w:i/>
                <w:sz w:val="24"/>
                <w:szCs w:val="24"/>
              </w:rPr>
              <w:t xml:space="preserve"> Kho</w:t>
            </w:r>
            <w:r w:rsidR="009260F5" w:rsidRPr="00EA11AA">
              <w:rPr>
                <w:rFonts w:ascii="Times New Roman" w:hAnsi="Times New Roman" w:cs="Calibri"/>
                <w:b/>
                <w:bCs/>
                <w:i/>
                <w:sz w:val="24"/>
                <w:szCs w:val="24"/>
              </w:rPr>
              <w:t>ả</w:t>
            </w:r>
            <w:r w:rsidR="009260F5" w:rsidRPr="00EA11AA">
              <w:rPr>
                <w:rFonts w:ascii="Times New Roman" w:hAnsi="Times New Roman"/>
                <w:b/>
                <w:bCs/>
                <w:i/>
                <w:sz w:val="24"/>
                <w:szCs w:val="24"/>
              </w:rPr>
              <w:t xml:space="preserve">n 2 Điều 1 dự thảo Nghị quyết: </w:t>
            </w:r>
            <w:r w:rsidR="009260F5" w:rsidRPr="00EA11AA">
              <w:rPr>
                <w:rFonts w:ascii="Times New Roman" w:hAnsi="Times New Roman"/>
                <w:bCs/>
                <w:i/>
                <w:sz w:val="24"/>
                <w:szCs w:val="24"/>
              </w:rPr>
              <w:t>Đề nghị giữ nguyên như dự thảo</w:t>
            </w:r>
            <w:r w:rsidRPr="00EA11AA">
              <w:rPr>
                <w:rFonts w:ascii="Times New Roman" w:hAnsi="Times New Roman"/>
                <w:bCs/>
                <w:i/>
                <w:sz w:val="24"/>
                <w:szCs w:val="24"/>
              </w:rPr>
              <w:t xml:space="preserve"> vì  </w:t>
            </w:r>
            <w:r w:rsidRPr="00EA11AA">
              <w:rPr>
                <w:rFonts w:ascii="Times New Roman" w:hAnsi="Times New Roman"/>
                <w:color w:val="0A0A0A"/>
                <w:sz w:val="24"/>
                <w:szCs w:val="24"/>
                <w:shd w:val="clear" w:color="auto" w:fill="FFFFFF"/>
              </w:rPr>
              <w:t>Đối tượng áp dụng của Văn bản Quy phạm Pháp luật (VBQPPL) là</w:t>
            </w:r>
            <w:r w:rsidRPr="00EA11AA">
              <w:rPr>
                <w:rFonts w:ascii="Times New Roman" w:hAnsi="Times New Roman"/>
                <w:b/>
                <w:color w:val="0A0A0A"/>
                <w:sz w:val="24"/>
                <w:szCs w:val="24"/>
                <w:shd w:val="clear" w:color="auto" w:fill="FFFFFF"/>
              </w:rPr>
              <w:t> </w:t>
            </w:r>
            <w:r w:rsidRPr="00EA11AA">
              <w:rPr>
                <w:rStyle w:val="Strong"/>
                <w:rFonts w:ascii="Times New Roman" w:hAnsi="Times New Roman"/>
                <w:b w:val="0"/>
                <w:color w:val="0A0A0A"/>
                <w:sz w:val="24"/>
                <w:szCs w:val="24"/>
                <w:shd w:val="clear" w:color="auto" w:fill="FFFFFF"/>
              </w:rPr>
              <w:t>tất cả các cơ quan, tổ chức, cá nhân có liên quan, bao gồm cả những người chịu tác động trực tiếp (có quyền, nghĩa vụ) và gián tiếp từ các quy tắc pháp lý chung chứa trong Nghị quyết</w:t>
            </w:r>
          </w:p>
          <w:p w14:paraId="1159B9A8" w14:textId="0229BF6C" w:rsidR="004C3DE9" w:rsidRPr="00EA11AA" w:rsidRDefault="004C3DE9" w:rsidP="004C3DE9">
            <w:pPr>
              <w:pStyle w:val="BodyText"/>
              <w:spacing w:before="40" w:after="40" w:line="264" w:lineRule="auto"/>
              <w:rPr>
                <w:rFonts w:ascii="Times New Roman" w:hAnsi="Times New Roman"/>
                <w:bCs/>
                <w:i/>
                <w:color w:val="FF0000"/>
                <w:sz w:val="24"/>
                <w:szCs w:val="24"/>
              </w:rPr>
            </w:pPr>
            <w:r w:rsidRPr="00EA11AA">
              <w:rPr>
                <w:rFonts w:ascii="Times New Roman" w:hAnsi="Times New Roman"/>
                <w:b/>
                <w:bCs/>
                <w:i/>
                <w:sz w:val="24"/>
                <w:szCs w:val="24"/>
              </w:rPr>
              <w:t>2. Về mức hỗ trợ đối với 2 đối tượng tại Phần IV dự thảo Tờ trình và Điểm b Khoản 1 Điều 2</w:t>
            </w:r>
            <w:r w:rsidRPr="00EA11AA">
              <w:rPr>
                <w:rFonts w:ascii="Times New Roman" w:hAnsi="Times New Roman"/>
                <w:bCs/>
                <w:i/>
                <w:sz w:val="24"/>
                <w:szCs w:val="24"/>
              </w:rPr>
              <w:t>:</w:t>
            </w:r>
            <w:r w:rsidRPr="00EA11AA">
              <w:rPr>
                <w:rFonts w:ascii="Times New Roman" w:hAnsi="Times New Roman"/>
                <w:i/>
                <w:sz w:val="24"/>
                <w:szCs w:val="24"/>
              </w:rPr>
              <w:t xml:space="preserve"> </w:t>
            </w:r>
            <w:r w:rsidRPr="00EA11AA">
              <w:rPr>
                <w:rFonts w:ascii="Times New Roman" w:hAnsi="Times New Roman"/>
                <w:i/>
                <w:color w:val="FF0000"/>
                <w:sz w:val="24"/>
                <w:szCs w:val="24"/>
              </w:rPr>
              <w:t>tiếp thu và chỉnh sửa</w:t>
            </w:r>
          </w:p>
          <w:p w14:paraId="7D5CD5B7" w14:textId="67256DA8" w:rsidR="004C3DE9" w:rsidRPr="004C3DE9" w:rsidRDefault="004C3DE9" w:rsidP="004C3DE9">
            <w:pPr>
              <w:jc w:val="both"/>
              <w:rPr>
                <w:rFonts w:ascii="Times New Roman" w:hAnsi="Times New Roman"/>
                <w:bCs/>
                <w:sz w:val="24"/>
                <w:szCs w:val="24"/>
                <w:lang w:val="de-DE"/>
              </w:rPr>
            </w:pPr>
          </w:p>
        </w:tc>
      </w:tr>
      <w:tr w:rsidR="00F76AD0" w:rsidRPr="00491BB7" w14:paraId="0084EE41" w14:textId="77777777" w:rsidTr="000B6AFA">
        <w:trPr>
          <w:trHeight w:val="1151"/>
        </w:trPr>
        <w:tc>
          <w:tcPr>
            <w:tcW w:w="746" w:type="dxa"/>
            <w:vAlign w:val="center"/>
          </w:tcPr>
          <w:p w14:paraId="33E0FD52" w14:textId="6A2B89A9" w:rsidR="00F76AD0" w:rsidRDefault="00061E20" w:rsidP="00217658">
            <w:pPr>
              <w:jc w:val="center"/>
              <w:rPr>
                <w:rFonts w:ascii="Times New Roman" w:hAnsi="Times New Roman"/>
                <w:bCs/>
                <w:sz w:val="24"/>
                <w:szCs w:val="24"/>
                <w:lang w:val="de-DE"/>
              </w:rPr>
            </w:pPr>
            <w:r>
              <w:rPr>
                <w:rFonts w:ascii="Times New Roman" w:hAnsi="Times New Roman"/>
                <w:bCs/>
                <w:sz w:val="24"/>
                <w:szCs w:val="24"/>
                <w:lang w:val="de-DE"/>
              </w:rPr>
              <w:lastRenderedPageBreak/>
              <w:t>3</w:t>
            </w:r>
          </w:p>
        </w:tc>
        <w:tc>
          <w:tcPr>
            <w:tcW w:w="2111" w:type="dxa"/>
            <w:vAlign w:val="center"/>
          </w:tcPr>
          <w:p w14:paraId="5962F88C" w14:textId="234BC9DC" w:rsidR="00F76AD0" w:rsidRPr="00FC3AB9" w:rsidRDefault="00061E20" w:rsidP="00ED7813">
            <w:pPr>
              <w:jc w:val="center"/>
              <w:rPr>
                <w:rFonts w:ascii="Times New Roman" w:hAnsi="Times New Roman"/>
                <w:bCs/>
                <w:spacing w:val="-16"/>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1CCFB90D" w14:textId="77777777" w:rsidR="00F76AD0" w:rsidRDefault="00F76AD0" w:rsidP="00491BB7">
            <w:pPr>
              <w:jc w:val="center"/>
              <w:rPr>
                <w:rFonts w:ascii="Times New Roman" w:hAnsi="Times New Roman"/>
                <w:bCs/>
                <w:sz w:val="24"/>
                <w:szCs w:val="24"/>
                <w:lang w:val="de-DE"/>
              </w:rPr>
            </w:pPr>
            <w:r>
              <w:rPr>
                <w:rFonts w:ascii="Times New Roman" w:hAnsi="Times New Roman"/>
                <w:bCs/>
                <w:sz w:val="24"/>
                <w:szCs w:val="24"/>
                <w:lang w:val="de-DE"/>
              </w:rPr>
              <w:t>Thanh tra tỉnh</w:t>
            </w:r>
          </w:p>
          <w:p w14:paraId="44E5F0D2" w14:textId="1AF3FB36" w:rsidR="00F76AD0" w:rsidRDefault="00F76AD0" w:rsidP="00491BB7">
            <w:pPr>
              <w:jc w:val="center"/>
              <w:rPr>
                <w:rFonts w:ascii="Times New Roman" w:hAnsi="Times New Roman"/>
                <w:bCs/>
                <w:sz w:val="24"/>
                <w:szCs w:val="24"/>
                <w:lang w:val="de-DE"/>
              </w:rPr>
            </w:pPr>
            <w:r>
              <w:rPr>
                <w:rFonts w:ascii="Times New Roman" w:hAnsi="Times New Roman"/>
                <w:bCs/>
                <w:sz w:val="24"/>
                <w:szCs w:val="24"/>
                <w:lang w:val="de-DE"/>
              </w:rPr>
              <w:t>( VB số 876/TTr-NV5 ngày 11/12/2025)</w:t>
            </w:r>
          </w:p>
        </w:tc>
        <w:tc>
          <w:tcPr>
            <w:tcW w:w="4125" w:type="dxa"/>
            <w:vAlign w:val="center"/>
          </w:tcPr>
          <w:p w14:paraId="318940BF" w14:textId="1725D842" w:rsidR="00F76AD0" w:rsidRPr="001705B6" w:rsidRDefault="00F76AD0" w:rsidP="00F76AD0">
            <w:pPr>
              <w:jc w:val="both"/>
              <w:rPr>
                <w:rFonts w:ascii="Times New Roman" w:hAnsi="Times New Roman"/>
                <w:b/>
                <w:bCs/>
                <w:sz w:val="24"/>
                <w:szCs w:val="24"/>
                <w:lang w:val="de-DE"/>
              </w:rPr>
            </w:pPr>
            <w:r w:rsidRPr="001705B6">
              <w:rPr>
                <w:rFonts w:ascii="Times New Roman" w:hAnsi="Times New Roman" w:hint="eastAsia"/>
                <w:b/>
                <w:bCs/>
                <w:color w:val="FF0000"/>
                <w:sz w:val="24"/>
                <w:szCs w:val="24"/>
                <w:lang w:val="de-DE"/>
              </w:rPr>
              <w:t>Đ</w:t>
            </w:r>
            <w:r w:rsidRPr="001705B6">
              <w:rPr>
                <w:rFonts w:ascii="Times New Roman" w:hAnsi="Times New Roman"/>
                <w:b/>
                <w:bCs/>
                <w:color w:val="FF0000"/>
                <w:sz w:val="24"/>
                <w:szCs w:val="24"/>
                <w:lang w:val="de-DE"/>
              </w:rPr>
              <w:t>ối với dự thảo Nghị quyết:</w:t>
            </w:r>
          </w:p>
          <w:p w14:paraId="7985B09B" w14:textId="77777777" w:rsidR="00F76AD0" w:rsidRPr="00181A23" w:rsidRDefault="00F76AD0" w:rsidP="00F76AD0">
            <w:pPr>
              <w:jc w:val="both"/>
              <w:rPr>
                <w:rFonts w:ascii="Times New Roman" w:hAnsi="Times New Roman"/>
                <w:bCs/>
                <w:i/>
                <w:sz w:val="24"/>
                <w:szCs w:val="24"/>
                <w:lang w:val="de-DE"/>
              </w:rPr>
            </w:pPr>
            <w:r w:rsidRPr="00181A23">
              <w:rPr>
                <w:rFonts w:ascii="Times New Roman" w:hAnsi="Times New Roman"/>
                <w:b/>
                <w:bCs/>
                <w:sz w:val="24"/>
                <w:szCs w:val="24"/>
                <w:lang w:val="de-DE"/>
              </w:rPr>
              <w:t xml:space="preserve">- Tại </w:t>
            </w:r>
            <w:r w:rsidRPr="00181A23">
              <w:rPr>
                <w:rFonts w:ascii="Times New Roman" w:hAnsi="Times New Roman" w:hint="eastAsia"/>
                <w:b/>
                <w:bCs/>
                <w:sz w:val="24"/>
                <w:szCs w:val="24"/>
                <w:lang w:val="de-DE"/>
              </w:rPr>
              <w:t>đ</w:t>
            </w:r>
            <w:r w:rsidRPr="00181A23">
              <w:rPr>
                <w:rFonts w:ascii="Times New Roman" w:hAnsi="Times New Roman"/>
                <w:b/>
                <w:bCs/>
                <w:sz w:val="24"/>
                <w:szCs w:val="24"/>
                <w:lang w:val="de-DE"/>
              </w:rPr>
              <w:t xml:space="preserve">iểm b, khoản 2, </w:t>
            </w:r>
            <w:r w:rsidRPr="00181A23">
              <w:rPr>
                <w:rFonts w:ascii="Times New Roman" w:hAnsi="Times New Roman" w:hint="eastAsia"/>
                <w:b/>
                <w:bCs/>
                <w:sz w:val="24"/>
                <w:szCs w:val="24"/>
                <w:lang w:val="de-DE"/>
              </w:rPr>
              <w:t>Đ</w:t>
            </w:r>
            <w:r w:rsidRPr="00181A23">
              <w:rPr>
                <w:rFonts w:ascii="Times New Roman" w:hAnsi="Times New Roman"/>
                <w:b/>
                <w:bCs/>
                <w:sz w:val="24"/>
                <w:szCs w:val="24"/>
                <w:lang w:val="de-DE"/>
              </w:rPr>
              <w:t xml:space="preserve">iều 1 của dự thảo Nghị quyết quy </w:t>
            </w:r>
            <w:r w:rsidRPr="00181A23">
              <w:rPr>
                <w:rFonts w:ascii="Times New Roman" w:hAnsi="Times New Roman" w:hint="eastAsia"/>
                <w:b/>
                <w:bCs/>
                <w:sz w:val="24"/>
                <w:szCs w:val="24"/>
                <w:lang w:val="de-DE"/>
              </w:rPr>
              <w:t>đ</w:t>
            </w:r>
            <w:r w:rsidRPr="00181A23">
              <w:rPr>
                <w:rFonts w:ascii="Times New Roman" w:hAnsi="Times New Roman"/>
                <w:b/>
                <w:bCs/>
                <w:sz w:val="24"/>
                <w:szCs w:val="24"/>
                <w:lang w:val="de-DE"/>
              </w:rPr>
              <w:t>ịnh</w:t>
            </w:r>
            <w:r w:rsidRPr="00F76AD0">
              <w:rPr>
                <w:rFonts w:ascii="Times New Roman" w:hAnsi="Times New Roman"/>
                <w:bCs/>
                <w:sz w:val="24"/>
                <w:szCs w:val="24"/>
                <w:lang w:val="de-DE"/>
              </w:rPr>
              <w:t xml:space="preserve">: </w:t>
            </w:r>
            <w:r w:rsidRPr="00181A23">
              <w:rPr>
                <w:rFonts w:ascii="Times New Roman" w:hAnsi="Times New Roman"/>
                <w:bCs/>
                <w:i/>
                <w:sz w:val="24"/>
                <w:szCs w:val="24"/>
                <w:lang w:val="de-DE"/>
              </w:rPr>
              <w:t>“Ng</w:t>
            </w:r>
            <w:r w:rsidRPr="00181A23">
              <w:rPr>
                <w:rFonts w:ascii="Times New Roman" w:hAnsi="Times New Roman" w:hint="eastAsia"/>
                <w:bCs/>
                <w:i/>
                <w:sz w:val="24"/>
                <w:szCs w:val="24"/>
                <w:lang w:val="de-DE"/>
              </w:rPr>
              <w:t>ư</w:t>
            </w:r>
            <w:r w:rsidRPr="00181A23">
              <w:rPr>
                <w:rFonts w:ascii="Times New Roman" w:hAnsi="Times New Roman"/>
                <w:bCs/>
                <w:i/>
                <w:sz w:val="24"/>
                <w:szCs w:val="24"/>
                <w:lang w:val="de-DE"/>
              </w:rPr>
              <w:t>ời</w:t>
            </w:r>
          </w:p>
          <w:p w14:paraId="18D5269E" w14:textId="77777777" w:rsidR="00F76AD0" w:rsidRPr="00181A23" w:rsidRDefault="00F76AD0" w:rsidP="00F76AD0">
            <w:pPr>
              <w:jc w:val="both"/>
              <w:rPr>
                <w:rFonts w:ascii="Times New Roman" w:hAnsi="Times New Roman"/>
                <w:bCs/>
                <w:i/>
                <w:sz w:val="24"/>
                <w:szCs w:val="24"/>
                <w:lang w:val="de-DE"/>
              </w:rPr>
            </w:pPr>
            <w:r w:rsidRPr="00181A23">
              <w:rPr>
                <w:rFonts w:ascii="Times New Roman" w:hAnsi="Times New Roman"/>
                <w:bCs/>
                <w:i/>
                <w:sz w:val="24"/>
                <w:szCs w:val="24"/>
                <w:lang w:val="de-DE"/>
              </w:rPr>
              <w:t xml:space="preserve">dân tộc thiểu số </w:t>
            </w:r>
            <w:r w:rsidRPr="00181A23">
              <w:rPr>
                <w:rFonts w:ascii="Times New Roman" w:hAnsi="Times New Roman" w:hint="eastAsia"/>
                <w:bCs/>
                <w:i/>
                <w:sz w:val="24"/>
                <w:szCs w:val="24"/>
                <w:lang w:val="de-DE"/>
              </w:rPr>
              <w:t>đ</w:t>
            </w:r>
            <w:r w:rsidRPr="00181A23">
              <w:rPr>
                <w:rFonts w:ascii="Times New Roman" w:hAnsi="Times New Roman"/>
                <w:bCs/>
                <w:i/>
                <w:sz w:val="24"/>
                <w:szCs w:val="24"/>
                <w:lang w:val="de-DE"/>
              </w:rPr>
              <w:t xml:space="preserve">ang sinh sống tại các xã </w:t>
            </w:r>
            <w:r w:rsidRPr="00181A23">
              <w:rPr>
                <w:rFonts w:ascii="Times New Roman" w:hAnsi="Times New Roman" w:hint="eastAsia"/>
                <w:bCs/>
                <w:i/>
                <w:sz w:val="24"/>
                <w:szCs w:val="24"/>
                <w:lang w:val="de-DE"/>
              </w:rPr>
              <w:t>đư</w:t>
            </w:r>
            <w:r w:rsidRPr="00181A23">
              <w:rPr>
                <w:rFonts w:ascii="Times New Roman" w:hAnsi="Times New Roman"/>
                <w:bCs/>
                <w:i/>
                <w:sz w:val="24"/>
                <w:szCs w:val="24"/>
                <w:lang w:val="de-DE"/>
              </w:rPr>
              <w:t xml:space="preserve">ợc xác </w:t>
            </w:r>
            <w:r w:rsidRPr="00181A23">
              <w:rPr>
                <w:rFonts w:ascii="Times New Roman" w:hAnsi="Times New Roman" w:hint="eastAsia"/>
                <w:bCs/>
                <w:i/>
                <w:sz w:val="24"/>
                <w:szCs w:val="24"/>
                <w:lang w:val="de-DE"/>
              </w:rPr>
              <w:t>đ</w:t>
            </w:r>
            <w:r w:rsidRPr="00181A23">
              <w:rPr>
                <w:rFonts w:ascii="Times New Roman" w:hAnsi="Times New Roman"/>
                <w:bCs/>
                <w:i/>
                <w:sz w:val="24"/>
                <w:szCs w:val="24"/>
                <w:lang w:val="de-DE"/>
              </w:rPr>
              <w:t>ịnh không còn thuộc vùng có</w:t>
            </w:r>
          </w:p>
          <w:p w14:paraId="44373C10" w14:textId="77777777" w:rsidR="00F76AD0" w:rsidRPr="00181A23" w:rsidRDefault="00F76AD0" w:rsidP="00F76AD0">
            <w:pPr>
              <w:jc w:val="both"/>
              <w:rPr>
                <w:rFonts w:ascii="Times New Roman" w:hAnsi="Times New Roman"/>
                <w:bCs/>
                <w:i/>
                <w:sz w:val="24"/>
                <w:szCs w:val="24"/>
                <w:lang w:val="de-DE"/>
              </w:rPr>
            </w:pPr>
            <w:r w:rsidRPr="00181A23">
              <w:rPr>
                <w:rFonts w:ascii="Times New Roman" w:hAnsi="Times New Roman" w:hint="eastAsia"/>
                <w:bCs/>
                <w:i/>
                <w:sz w:val="24"/>
                <w:szCs w:val="24"/>
                <w:lang w:val="de-DE"/>
              </w:rPr>
              <w:t>đ</w:t>
            </w:r>
            <w:r w:rsidRPr="00181A23">
              <w:rPr>
                <w:rFonts w:ascii="Times New Roman" w:hAnsi="Times New Roman"/>
                <w:bCs/>
                <w:i/>
                <w:sz w:val="24"/>
                <w:szCs w:val="24"/>
                <w:lang w:val="de-DE"/>
              </w:rPr>
              <w:t>iều kiện kinh tế - xã hội khó kh</w:t>
            </w:r>
            <w:r w:rsidRPr="00181A23">
              <w:rPr>
                <w:rFonts w:ascii="Times New Roman" w:hAnsi="Times New Roman" w:hint="eastAsia"/>
                <w:bCs/>
                <w:i/>
                <w:sz w:val="24"/>
                <w:szCs w:val="24"/>
                <w:lang w:val="de-DE"/>
              </w:rPr>
              <w:t>ă</w:t>
            </w:r>
            <w:r w:rsidRPr="00181A23">
              <w:rPr>
                <w:rFonts w:ascii="Times New Roman" w:hAnsi="Times New Roman"/>
                <w:bCs/>
                <w:i/>
                <w:sz w:val="24"/>
                <w:szCs w:val="24"/>
                <w:lang w:val="de-DE"/>
              </w:rPr>
              <w:t xml:space="preserve">n, </w:t>
            </w:r>
            <w:r w:rsidRPr="00181A23">
              <w:rPr>
                <w:rFonts w:ascii="Times New Roman" w:hAnsi="Times New Roman" w:hint="eastAsia"/>
                <w:bCs/>
                <w:i/>
                <w:sz w:val="24"/>
                <w:szCs w:val="24"/>
                <w:lang w:val="de-DE"/>
              </w:rPr>
              <w:t>đ</w:t>
            </w:r>
            <w:r w:rsidRPr="00181A23">
              <w:rPr>
                <w:rFonts w:ascii="Times New Roman" w:hAnsi="Times New Roman"/>
                <w:bCs/>
                <w:i/>
                <w:sz w:val="24"/>
                <w:szCs w:val="24"/>
                <w:lang w:val="de-DE"/>
              </w:rPr>
              <w:t>ặc biệt khó kh</w:t>
            </w:r>
            <w:r w:rsidRPr="00181A23">
              <w:rPr>
                <w:rFonts w:ascii="Times New Roman" w:hAnsi="Times New Roman" w:hint="eastAsia"/>
                <w:bCs/>
                <w:i/>
                <w:sz w:val="24"/>
                <w:szCs w:val="24"/>
                <w:lang w:val="de-DE"/>
              </w:rPr>
              <w:t>ă</w:t>
            </w:r>
            <w:r w:rsidRPr="00181A23">
              <w:rPr>
                <w:rFonts w:ascii="Times New Roman" w:hAnsi="Times New Roman"/>
                <w:bCs/>
                <w:i/>
                <w:sz w:val="24"/>
                <w:szCs w:val="24"/>
                <w:lang w:val="de-DE"/>
              </w:rPr>
              <w:t xml:space="preserve">n thì </w:t>
            </w:r>
            <w:r w:rsidRPr="00181A23">
              <w:rPr>
                <w:rFonts w:ascii="Times New Roman" w:hAnsi="Times New Roman" w:hint="eastAsia"/>
                <w:bCs/>
                <w:i/>
                <w:sz w:val="24"/>
                <w:szCs w:val="24"/>
                <w:lang w:val="de-DE"/>
              </w:rPr>
              <w:t>đư</w:t>
            </w:r>
            <w:r w:rsidRPr="00181A23">
              <w:rPr>
                <w:rFonts w:ascii="Times New Roman" w:hAnsi="Times New Roman"/>
                <w:bCs/>
                <w:i/>
                <w:sz w:val="24"/>
                <w:szCs w:val="24"/>
                <w:lang w:val="de-DE"/>
              </w:rPr>
              <w:t>ợc ngân sách nhà n</w:t>
            </w:r>
            <w:r w:rsidRPr="00181A23">
              <w:rPr>
                <w:rFonts w:ascii="Times New Roman" w:hAnsi="Times New Roman" w:hint="eastAsia"/>
                <w:bCs/>
                <w:i/>
                <w:sz w:val="24"/>
                <w:szCs w:val="24"/>
                <w:lang w:val="de-DE"/>
              </w:rPr>
              <w:t>ư</w:t>
            </w:r>
            <w:r w:rsidRPr="00181A23">
              <w:rPr>
                <w:rFonts w:ascii="Times New Roman" w:hAnsi="Times New Roman"/>
                <w:bCs/>
                <w:i/>
                <w:sz w:val="24"/>
                <w:szCs w:val="24"/>
                <w:lang w:val="de-DE"/>
              </w:rPr>
              <w:t>ớc</w:t>
            </w:r>
          </w:p>
          <w:p w14:paraId="1608024A" w14:textId="77777777" w:rsidR="00F76AD0" w:rsidRPr="00181A23" w:rsidRDefault="00F76AD0" w:rsidP="00F76AD0">
            <w:pPr>
              <w:jc w:val="both"/>
              <w:rPr>
                <w:rFonts w:ascii="Times New Roman" w:hAnsi="Times New Roman"/>
                <w:b/>
                <w:bCs/>
                <w:i/>
                <w:sz w:val="24"/>
                <w:szCs w:val="24"/>
                <w:lang w:val="de-DE"/>
              </w:rPr>
            </w:pPr>
            <w:r w:rsidRPr="00181A23">
              <w:rPr>
                <w:rFonts w:ascii="Times New Roman" w:hAnsi="Times New Roman"/>
                <w:bCs/>
                <w:i/>
                <w:sz w:val="24"/>
                <w:szCs w:val="24"/>
                <w:lang w:val="de-DE"/>
              </w:rPr>
              <w:t xml:space="preserve">hỗ trợ </w:t>
            </w:r>
            <w:r w:rsidRPr="00181A23">
              <w:rPr>
                <w:rFonts w:ascii="Times New Roman" w:hAnsi="Times New Roman" w:hint="eastAsia"/>
                <w:bCs/>
                <w:i/>
                <w:sz w:val="24"/>
                <w:szCs w:val="24"/>
                <w:lang w:val="de-DE"/>
              </w:rPr>
              <w:t>đó</w:t>
            </w:r>
            <w:r w:rsidRPr="00181A23">
              <w:rPr>
                <w:rFonts w:ascii="Times New Roman" w:hAnsi="Times New Roman"/>
                <w:bCs/>
                <w:i/>
                <w:sz w:val="24"/>
                <w:szCs w:val="24"/>
                <w:lang w:val="de-DE"/>
              </w:rPr>
              <w:t xml:space="preserve">ng bảo hiểm y tế theo quy </w:t>
            </w:r>
            <w:r w:rsidRPr="00181A23">
              <w:rPr>
                <w:rFonts w:ascii="Times New Roman" w:hAnsi="Times New Roman" w:hint="eastAsia"/>
                <w:bCs/>
                <w:i/>
                <w:sz w:val="24"/>
                <w:szCs w:val="24"/>
                <w:lang w:val="de-DE"/>
              </w:rPr>
              <w:t>đ</w:t>
            </w:r>
            <w:r w:rsidRPr="00181A23">
              <w:rPr>
                <w:rFonts w:ascii="Times New Roman" w:hAnsi="Times New Roman"/>
                <w:bCs/>
                <w:i/>
                <w:sz w:val="24"/>
                <w:szCs w:val="24"/>
                <w:lang w:val="de-DE"/>
              </w:rPr>
              <w:t xml:space="preserve">ịnh của Chính phủ”. </w:t>
            </w:r>
            <w:r w:rsidRPr="00181A23">
              <w:rPr>
                <w:rFonts w:ascii="Times New Roman" w:hAnsi="Times New Roman" w:hint="eastAsia"/>
                <w:b/>
                <w:bCs/>
                <w:i/>
                <w:sz w:val="24"/>
                <w:szCs w:val="24"/>
                <w:lang w:val="de-DE"/>
              </w:rPr>
              <w:t>Đ</w:t>
            </w:r>
            <w:r w:rsidRPr="00181A23">
              <w:rPr>
                <w:rFonts w:ascii="Times New Roman" w:hAnsi="Times New Roman"/>
                <w:b/>
                <w:bCs/>
                <w:i/>
                <w:sz w:val="24"/>
                <w:szCs w:val="24"/>
                <w:lang w:val="de-DE"/>
              </w:rPr>
              <w:t xml:space="preserve">ề nghị xem xét sửa </w:t>
            </w:r>
            <w:r w:rsidRPr="00181A23">
              <w:rPr>
                <w:rFonts w:ascii="Times New Roman" w:hAnsi="Times New Roman" w:hint="eastAsia"/>
                <w:b/>
                <w:bCs/>
                <w:i/>
                <w:sz w:val="24"/>
                <w:szCs w:val="24"/>
                <w:lang w:val="de-DE"/>
              </w:rPr>
              <w:t>đ</w:t>
            </w:r>
            <w:r w:rsidRPr="00181A23">
              <w:rPr>
                <w:rFonts w:ascii="Times New Roman" w:hAnsi="Times New Roman"/>
                <w:b/>
                <w:bCs/>
                <w:i/>
                <w:sz w:val="24"/>
                <w:szCs w:val="24"/>
                <w:lang w:val="de-DE"/>
              </w:rPr>
              <w:t>ổi</w:t>
            </w:r>
          </w:p>
          <w:p w14:paraId="4C4C8781" w14:textId="77777777" w:rsidR="00F76AD0" w:rsidRPr="00181A23" w:rsidRDefault="00F76AD0" w:rsidP="00F76AD0">
            <w:pPr>
              <w:jc w:val="both"/>
              <w:rPr>
                <w:rFonts w:ascii="Times New Roman" w:hAnsi="Times New Roman"/>
                <w:bCs/>
                <w:i/>
                <w:sz w:val="24"/>
                <w:szCs w:val="24"/>
                <w:lang w:val="de-DE"/>
              </w:rPr>
            </w:pPr>
            <w:r w:rsidRPr="00181A23">
              <w:rPr>
                <w:rFonts w:ascii="Times New Roman" w:hAnsi="Times New Roman"/>
                <w:b/>
                <w:bCs/>
                <w:i/>
                <w:sz w:val="24"/>
                <w:szCs w:val="24"/>
                <w:lang w:val="de-DE"/>
              </w:rPr>
              <w:t>nh</w:t>
            </w:r>
            <w:r w:rsidRPr="00181A23">
              <w:rPr>
                <w:rFonts w:ascii="Times New Roman" w:hAnsi="Times New Roman" w:hint="eastAsia"/>
                <w:b/>
                <w:bCs/>
                <w:i/>
                <w:sz w:val="24"/>
                <w:szCs w:val="24"/>
                <w:lang w:val="de-DE"/>
              </w:rPr>
              <w:t>ư</w:t>
            </w:r>
            <w:r w:rsidRPr="00181A23">
              <w:rPr>
                <w:rFonts w:ascii="Times New Roman" w:hAnsi="Times New Roman"/>
                <w:b/>
                <w:bCs/>
                <w:i/>
                <w:sz w:val="24"/>
                <w:szCs w:val="24"/>
                <w:lang w:val="de-DE"/>
              </w:rPr>
              <w:t xml:space="preserve"> sau</w:t>
            </w:r>
            <w:r w:rsidRPr="00181A23">
              <w:rPr>
                <w:rFonts w:ascii="Times New Roman" w:hAnsi="Times New Roman"/>
                <w:bCs/>
                <w:i/>
                <w:sz w:val="24"/>
                <w:szCs w:val="24"/>
                <w:lang w:val="de-DE"/>
              </w:rPr>
              <w:t>: Ng</w:t>
            </w:r>
            <w:r w:rsidRPr="00181A23">
              <w:rPr>
                <w:rFonts w:ascii="Times New Roman" w:hAnsi="Times New Roman" w:hint="eastAsia"/>
                <w:bCs/>
                <w:i/>
                <w:sz w:val="24"/>
                <w:szCs w:val="24"/>
                <w:lang w:val="de-DE"/>
              </w:rPr>
              <w:t>ư</w:t>
            </w:r>
            <w:r w:rsidRPr="00181A23">
              <w:rPr>
                <w:rFonts w:ascii="Times New Roman" w:hAnsi="Times New Roman"/>
                <w:bCs/>
                <w:i/>
                <w:sz w:val="24"/>
                <w:szCs w:val="24"/>
                <w:lang w:val="de-DE"/>
              </w:rPr>
              <w:t xml:space="preserve">ời dân tộc thiểu số </w:t>
            </w:r>
            <w:r w:rsidRPr="00181A23">
              <w:rPr>
                <w:rFonts w:ascii="Times New Roman" w:hAnsi="Times New Roman" w:hint="eastAsia"/>
                <w:bCs/>
                <w:i/>
                <w:sz w:val="24"/>
                <w:szCs w:val="24"/>
                <w:lang w:val="de-DE"/>
              </w:rPr>
              <w:t>đ</w:t>
            </w:r>
            <w:r w:rsidRPr="00181A23">
              <w:rPr>
                <w:rFonts w:ascii="Times New Roman" w:hAnsi="Times New Roman"/>
                <w:bCs/>
                <w:i/>
                <w:sz w:val="24"/>
                <w:szCs w:val="24"/>
                <w:lang w:val="de-DE"/>
              </w:rPr>
              <w:t xml:space="preserve">ang sinh sống tại các xã </w:t>
            </w:r>
            <w:r w:rsidRPr="00181A23">
              <w:rPr>
                <w:rFonts w:ascii="Times New Roman" w:hAnsi="Times New Roman" w:hint="eastAsia"/>
                <w:bCs/>
                <w:i/>
                <w:sz w:val="24"/>
                <w:szCs w:val="24"/>
                <w:lang w:val="de-DE"/>
              </w:rPr>
              <w:t>đư</w:t>
            </w:r>
            <w:r w:rsidRPr="00181A23">
              <w:rPr>
                <w:rFonts w:ascii="Times New Roman" w:hAnsi="Times New Roman"/>
                <w:bCs/>
                <w:i/>
                <w:sz w:val="24"/>
                <w:szCs w:val="24"/>
                <w:lang w:val="de-DE"/>
              </w:rPr>
              <w:t xml:space="preserve">ợc xác </w:t>
            </w:r>
            <w:r w:rsidRPr="00181A23">
              <w:rPr>
                <w:rFonts w:ascii="Times New Roman" w:hAnsi="Times New Roman" w:hint="eastAsia"/>
                <w:bCs/>
                <w:i/>
                <w:sz w:val="24"/>
                <w:szCs w:val="24"/>
                <w:lang w:val="de-DE"/>
              </w:rPr>
              <w:t>đ</w:t>
            </w:r>
            <w:r w:rsidRPr="00181A23">
              <w:rPr>
                <w:rFonts w:ascii="Times New Roman" w:hAnsi="Times New Roman"/>
                <w:bCs/>
                <w:i/>
                <w:sz w:val="24"/>
                <w:szCs w:val="24"/>
                <w:lang w:val="de-DE"/>
              </w:rPr>
              <w:t>ịnh không</w:t>
            </w:r>
          </w:p>
          <w:p w14:paraId="6D3E2E3D" w14:textId="72907B07" w:rsidR="00F76AD0" w:rsidRPr="00181A23" w:rsidRDefault="00F76AD0" w:rsidP="00F76AD0">
            <w:pPr>
              <w:jc w:val="both"/>
              <w:rPr>
                <w:rFonts w:ascii="Times New Roman" w:hAnsi="Times New Roman"/>
                <w:bCs/>
                <w:i/>
                <w:sz w:val="24"/>
                <w:szCs w:val="24"/>
                <w:lang w:val="de-DE"/>
              </w:rPr>
            </w:pPr>
            <w:r w:rsidRPr="00181A23">
              <w:rPr>
                <w:rFonts w:ascii="Times New Roman" w:hAnsi="Times New Roman"/>
                <w:bCs/>
                <w:i/>
                <w:sz w:val="24"/>
                <w:szCs w:val="24"/>
                <w:lang w:val="de-DE"/>
              </w:rPr>
              <w:t xml:space="preserve">còn thuộc vùng có </w:t>
            </w:r>
            <w:r w:rsidRPr="00181A23">
              <w:rPr>
                <w:rFonts w:ascii="Times New Roman" w:hAnsi="Times New Roman" w:hint="eastAsia"/>
                <w:bCs/>
                <w:i/>
                <w:sz w:val="24"/>
                <w:szCs w:val="24"/>
                <w:lang w:val="de-DE"/>
              </w:rPr>
              <w:t>đ</w:t>
            </w:r>
            <w:r w:rsidRPr="00181A23">
              <w:rPr>
                <w:rFonts w:ascii="Times New Roman" w:hAnsi="Times New Roman"/>
                <w:bCs/>
                <w:i/>
                <w:sz w:val="24"/>
                <w:szCs w:val="24"/>
                <w:lang w:val="de-DE"/>
              </w:rPr>
              <w:t>iều kiện kinh tế - xã hội khó kh</w:t>
            </w:r>
            <w:r w:rsidRPr="00181A23">
              <w:rPr>
                <w:rFonts w:ascii="Times New Roman" w:hAnsi="Times New Roman" w:hint="eastAsia"/>
                <w:bCs/>
                <w:i/>
                <w:sz w:val="24"/>
                <w:szCs w:val="24"/>
                <w:lang w:val="de-DE"/>
              </w:rPr>
              <w:t>ă</w:t>
            </w:r>
            <w:r w:rsidRPr="00181A23">
              <w:rPr>
                <w:rFonts w:ascii="Times New Roman" w:hAnsi="Times New Roman"/>
                <w:bCs/>
                <w:i/>
                <w:sz w:val="24"/>
                <w:szCs w:val="24"/>
                <w:lang w:val="de-DE"/>
              </w:rPr>
              <w:t xml:space="preserve">n, </w:t>
            </w:r>
            <w:r w:rsidRPr="00181A23">
              <w:rPr>
                <w:rFonts w:ascii="Times New Roman" w:hAnsi="Times New Roman" w:hint="eastAsia"/>
                <w:bCs/>
                <w:i/>
                <w:sz w:val="24"/>
                <w:szCs w:val="24"/>
                <w:lang w:val="de-DE"/>
              </w:rPr>
              <w:t>đ</w:t>
            </w:r>
            <w:r w:rsidRPr="00181A23">
              <w:rPr>
                <w:rFonts w:ascii="Times New Roman" w:hAnsi="Times New Roman"/>
                <w:bCs/>
                <w:i/>
                <w:sz w:val="24"/>
                <w:szCs w:val="24"/>
                <w:lang w:val="de-DE"/>
              </w:rPr>
              <w:t>ặc biệt khó kh</w:t>
            </w:r>
            <w:r w:rsidRPr="00181A23">
              <w:rPr>
                <w:rFonts w:ascii="Times New Roman" w:hAnsi="Times New Roman" w:hint="eastAsia"/>
                <w:bCs/>
                <w:i/>
                <w:sz w:val="24"/>
                <w:szCs w:val="24"/>
                <w:lang w:val="de-DE"/>
              </w:rPr>
              <w:t>ă</w:t>
            </w:r>
            <w:r w:rsidRPr="00181A23">
              <w:rPr>
                <w:rFonts w:ascii="Times New Roman" w:hAnsi="Times New Roman"/>
                <w:bCs/>
                <w:i/>
                <w:sz w:val="24"/>
                <w:szCs w:val="24"/>
                <w:lang w:val="de-DE"/>
              </w:rPr>
              <w:t>n”.</w:t>
            </w:r>
          </w:p>
          <w:p w14:paraId="59134067" w14:textId="77777777" w:rsidR="004B5AC8" w:rsidRPr="004B5AC8" w:rsidRDefault="004B5AC8" w:rsidP="004B5AC8">
            <w:pPr>
              <w:jc w:val="both"/>
              <w:rPr>
                <w:rFonts w:ascii="Times New Roman" w:hAnsi="Times New Roman"/>
                <w:b/>
                <w:bCs/>
                <w:color w:val="FF0000"/>
                <w:sz w:val="24"/>
                <w:szCs w:val="24"/>
                <w:lang w:val="de-DE"/>
              </w:rPr>
            </w:pPr>
            <w:r w:rsidRPr="004B5AC8">
              <w:rPr>
                <w:rFonts w:ascii="Times New Roman" w:hAnsi="Times New Roman"/>
                <w:bCs/>
                <w:sz w:val="24"/>
                <w:szCs w:val="24"/>
                <w:lang w:val="de-DE"/>
              </w:rPr>
              <w:t xml:space="preserve">- </w:t>
            </w:r>
            <w:r w:rsidRPr="004B5AC8">
              <w:rPr>
                <w:rFonts w:ascii="Times New Roman" w:hAnsi="Times New Roman"/>
                <w:b/>
                <w:bCs/>
                <w:color w:val="FF0000"/>
                <w:sz w:val="24"/>
                <w:szCs w:val="24"/>
                <w:lang w:val="de-DE"/>
              </w:rPr>
              <w:t xml:space="preserve">Tại khoản 1, </w:t>
            </w:r>
            <w:r w:rsidRPr="004B5AC8">
              <w:rPr>
                <w:rFonts w:ascii="Times New Roman" w:hAnsi="Times New Roman" w:hint="eastAsia"/>
                <w:b/>
                <w:bCs/>
                <w:color w:val="FF0000"/>
                <w:sz w:val="24"/>
                <w:szCs w:val="24"/>
                <w:lang w:val="de-DE"/>
              </w:rPr>
              <w:t>Đ</w:t>
            </w:r>
            <w:r w:rsidRPr="004B5AC8">
              <w:rPr>
                <w:rFonts w:ascii="Times New Roman" w:hAnsi="Times New Roman"/>
                <w:b/>
                <w:bCs/>
                <w:color w:val="FF0000"/>
                <w:sz w:val="24"/>
                <w:szCs w:val="24"/>
                <w:lang w:val="de-DE"/>
              </w:rPr>
              <w:t xml:space="preserve">iều 2 của dự thảo Nghị quyết quy </w:t>
            </w:r>
            <w:r w:rsidRPr="004B5AC8">
              <w:rPr>
                <w:rFonts w:ascii="Times New Roman" w:hAnsi="Times New Roman" w:hint="eastAsia"/>
                <w:b/>
                <w:bCs/>
                <w:color w:val="FF0000"/>
                <w:sz w:val="24"/>
                <w:szCs w:val="24"/>
                <w:lang w:val="de-DE"/>
              </w:rPr>
              <w:t>đ</w:t>
            </w:r>
            <w:r w:rsidRPr="004B5AC8">
              <w:rPr>
                <w:rFonts w:ascii="Times New Roman" w:hAnsi="Times New Roman"/>
                <w:b/>
                <w:bCs/>
                <w:color w:val="FF0000"/>
                <w:sz w:val="24"/>
                <w:szCs w:val="24"/>
                <w:lang w:val="de-DE"/>
              </w:rPr>
              <w:t>ịnh:</w:t>
            </w:r>
          </w:p>
          <w:p w14:paraId="2BCCC1AB" w14:textId="529AA26F" w:rsidR="004B5AC8" w:rsidRPr="004B5AC8" w:rsidRDefault="004B5AC8" w:rsidP="004B5AC8">
            <w:pPr>
              <w:jc w:val="both"/>
              <w:rPr>
                <w:rFonts w:ascii="Times New Roman" w:hAnsi="Times New Roman"/>
                <w:b/>
                <w:bCs/>
                <w:color w:val="FF0000"/>
                <w:sz w:val="24"/>
                <w:szCs w:val="24"/>
                <w:lang w:val="de-DE"/>
              </w:rPr>
            </w:pPr>
            <w:r w:rsidRPr="004B5AC8">
              <w:rPr>
                <w:rFonts w:ascii="Times New Roman" w:hAnsi="Times New Roman" w:hint="eastAsia"/>
                <w:b/>
                <w:bCs/>
                <w:color w:val="FF0000"/>
                <w:sz w:val="24"/>
                <w:szCs w:val="24"/>
                <w:lang w:val="de-DE"/>
              </w:rPr>
              <w:t>“</w:t>
            </w:r>
            <w:r w:rsidRPr="004B5AC8">
              <w:rPr>
                <w:rFonts w:ascii="Times New Roman" w:hAnsi="Times New Roman"/>
                <w:b/>
                <w:bCs/>
                <w:color w:val="FF0000"/>
                <w:sz w:val="24"/>
                <w:szCs w:val="24"/>
                <w:lang w:val="de-DE"/>
              </w:rPr>
              <w:t>1. Mức hỗ trợ</w:t>
            </w:r>
          </w:p>
          <w:p w14:paraId="2A03DF75" w14:textId="77777777" w:rsidR="00F76AD0" w:rsidRPr="004B5AC8" w:rsidRDefault="00F76AD0" w:rsidP="00F76AD0">
            <w:pPr>
              <w:jc w:val="both"/>
              <w:rPr>
                <w:rFonts w:ascii="Times New Roman" w:hAnsi="Times New Roman"/>
                <w:b/>
                <w:bCs/>
                <w:i/>
                <w:color w:val="FF0000"/>
                <w:sz w:val="24"/>
                <w:szCs w:val="24"/>
                <w:lang w:val="de-DE"/>
              </w:rPr>
            </w:pPr>
            <w:r w:rsidRPr="004B5AC8">
              <w:rPr>
                <w:rFonts w:ascii="Times New Roman" w:hAnsi="Times New Roman" w:hint="eastAsia"/>
                <w:b/>
                <w:bCs/>
                <w:i/>
                <w:color w:val="FF0000"/>
                <w:sz w:val="24"/>
                <w:szCs w:val="24"/>
                <w:lang w:val="de-DE"/>
              </w:rPr>
              <w:t>Đ</w:t>
            </w:r>
            <w:r w:rsidRPr="004B5AC8">
              <w:rPr>
                <w:rFonts w:ascii="Times New Roman" w:hAnsi="Times New Roman"/>
                <w:b/>
                <w:bCs/>
                <w:i/>
                <w:color w:val="FF0000"/>
                <w:sz w:val="24"/>
                <w:szCs w:val="24"/>
                <w:lang w:val="de-DE"/>
              </w:rPr>
              <w:t xml:space="preserve">ề nghị xem xét sửa </w:t>
            </w:r>
            <w:r w:rsidRPr="004B5AC8">
              <w:rPr>
                <w:rFonts w:ascii="Times New Roman" w:hAnsi="Times New Roman" w:hint="eastAsia"/>
                <w:b/>
                <w:bCs/>
                <w:i/>
                <w:color w:val="FF0000"/>
                <w:sz w:val="24"/>
                <w:szCs w:val="24"/>
                <w:lang w:val="de-DE"/>
              </w:rPr>
              <w:t>đ</w:t>
            </w:r>
            <w:r w:rsidRPr="004B5AC8">
              <w:rPr>
                <w:rFonts w:ascii="Times New Roman" w:hAnsi="Times New Roman"/>
                <w:b/>
                <w:bCs/>
                <w:i/>
                <w:color w:val="FF0000"/>
                <w:sz w:val="24"/>
                <w:szCs w:val="24"/>
                <w:lang w:val="de-DE"/>
              </w:rPr>
              <w:t>ổi nh</w:t>
            </w:r>
            <w:r w:rsidRPr="004B5AC8">
              <w:rPr>
                <w:rFonts w:ascii="Times New Roman" w:hAnsi="Times New Roman" w:hint="eastAsia"/>
                <w:b/>
                <w:bCs/>
                <w:i/>
                <w:color w:val="FF0000"/>
                <w:sz w:val="24"/>
                <w:szCs w:val="24"/>
                <w:lang w:val="de-DE"/>
              </w:rPr>
              <w:t>ư</w:t>
            </w:r>
            <w:r w:rsidRPr="004B5AC8">
              <w:rPr>
                <w:rFonts w:ascii="Times New Roman" w:hAnsi="Times New Roman"/>
                <w:b/>
                <w:bCs/>
                <w:i/>
                <w:color w:val="FF0000"/>
                <w:sz w:val="24"/>
                <w:szCs w:val="24"/>
                <w:lang w:val="de-DE"/>
              </w:rPr>
              <w:t xml:space="preserve"> sau:</w:t>
            </w:r>
          </w:p>
          <w:p w14:paraId="71A05947"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1. Mức hỗ trợ</w:t>
            </w:r>
          </w:p>
          <w:p w14:paraId="2F8DE777"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lastRenderedPageBreak/>
              <w:t xml:space="preserve">a) Hỗ trợ thêm 30% mức </w:t>
            </w:r>
            <w:r w:rsidRPr="00F76AD0">
              <w:rPr>
                <w:rFonts w:ascii="Times New Roman" w:hAnsi="Times New Roman" w:hint="eastAsia"/>
                <w:bCs/>
                <w:sz w:val="24"/>
                <w:szCs w:val="24"/>
                <w:lang w:val="de-DE"/>
              </w:rPr>
              <w:t>đó</w:t>
            </w:r>
            <w:r w:rsidRPr="00F76AD0">
              <w:rPr>
                <w:rFonts w:ascii="Times New Roman" w:hAnsi="Times New Roman"/>
                <w:bCs/>
                <w:sz w:val="24"/>
                <w:szCs w:val="24"/>
                <w:lang w:val="de-DE"/>
              </w:rPr>
              <w:t xml:space="preserve">ng bảo hiểm y tế theo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ịnh cho các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ối</w:t>
            </w:r>
          </w:p>
          <w:p w14:paraId="71F57EA5"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t</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 xml:space="preserve">ợng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ịnh tại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iểm a, b, khoản 2,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iều 1, Nghị quyết này nh</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ng không</w:t>
            </w:r>
          </w:p>
          <w:p w14:paraId="7208658B"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 xml:space="preserve">quá 100% mức </w:t>
            </w:r>
            <w:r w:rsidRPr="00F76AD0">
              <w:rPr>
                <w:rFonts w:ascii="Times New Roman" w:hAnsi="Times New Roman" w:hint="eastAsia"/>
                <w:bCs/>
                <w:sz w:val="24"/>
                <w:szCs w:val="24"/>
                <w:lang w:val="de-DE"/>
              </w:rPr>
              <w:t>đó</w:t>
            </w:r>
            <w:r w:rsidRPr="00F76AD0">
              <w:rPr>
                <w:rFonts w:ascii="Times New Roman" w:hAnsi="Times New Roman"/>
                <w:bCs/>
                <w:sz w:val="24"/>
                <w:szCs w:val="24"/>
                <w:lang w:val="de-DE"/>
              </w:rPr>
              <w:t xml:space="preserve">ng bảo hiểm y tế theo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ịnh (bao gồm cả mức hỗ trợ từ</w:t>
            </w:r>
          </w:p>
          <w:p w14:paraId="472C6B06"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ngân sách nhà n</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 xml:space="preserve">ớc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ịnh tại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iểm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iểm b, c, khoản 6,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iều 6, Nghị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ịnh số</w:t>
            </w:r>
          </w:p>
          <w:p w14:paraId="0E12A3D1"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188/2025/N</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-CP ngày 01/7/2025 của Chính phủ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ịnh chi tiết và h</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ớng</w:t>
            </w:r>
          </w:p>
          <w:p w14:paraId="7C234C35"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 xml:space="preserve">dẫn biện pháp thi hành một số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iều của Luật Bảo hiểm y tế).</w:t>
            </w:r>
          </w:p>
          <w:p w14:paraId="712F91CD"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 xml:space="preserve">b) Hỗ trợ thêm 50% mức </w:t>
            </w:r>
            <w:r w:rsidRPr="00F76AD0">
              <w:rPr>
                <w:rFonts w:ascii="Times New Roman" w:hAnsi="Times New Roman" w:hint="eastAsia"/>
                <w:bCs/>
                <w:sz w:val="24"/>
                <w:szCs w:val="24"/>
                <w:lang w:val="de-DE"/>
              </w:rPr>
              <w:t>đó</w:t>
            </w:r>
            <w:r w:rsidRPr="00F76AD0">
              <w:rPr>
                <w:rFonts w:ascii="Times New Roman" w:hAnsi="Times New Roman"/>
                <w:bCs/>
                <w:sz w:val="24"/>
                <w:szCs w:val="24"/>
                <w:lang w:val="de-DE"/>
              </w:rPr>
              <w:t xml:space="preserve">ng bảo hiểm y tế theo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ịnh cho các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ối</w:t>
            </w:r>
          </w:p>
          <w:p w14:paraId="48F94BC0"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t</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 xml:space="preserve">ợng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ịnh tại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iểm c, d,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 e, khoản 2,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iều 1 Nghị quyết này nh</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ng không</w:t>
            </w:r>
          </w:p>
          <w:p w14:paraId="1EDBDC58"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 xml:space="preserve">quá 100% mức </w:t>
            </w:r>
            <w:r w:rsidRPr="00F76AD0">
              <w:rPr>
                <w:rFonts w:ascii="Times New Roman" w:hAnsi="Times New Roman" w:hint="eastAsia"/>
                <w:bCs/>
                <w:sz w:val="24"/>
                <w:szCs w:val="24"/>
                <w:lang w:val="de-DE"/>
              </w:rPr>
              <w:t>đó</w:t>
            </w:r>
            <w:r w:rsidRPr="00F76AD0">
              <w:rPr>
                <w:rFonts w:ascii="Times New Roman" w:hAnsi="Times New Roman"/>
                <w:bCs/>
                <w:sz w:val="24"/>
                <w:szCs w:val="24"/>
                <w:lang w:val="de-DE"/>
              </w:rPr>
              <w:t xml:space="preserve">ng bảo hiểm y tế theo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ịnh (bao gồm cả mức hỗ trợ từ</w:t>
            </w:r>
          </w:p>
          <w:p w14:paraId="73A0DC67"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ngân sách nhà n</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 xml:space="preserve">ớc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ịnh tại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iểm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iểm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 khoản 6,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iều 6, Nghị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ịnh số</w:t>
            </w:r>
          </w:p>
          <w:p w14:paraId="7D3463B6"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188/2025/N</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-CP ngày 01/7/2025 của Chính phủ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ịnh chi tiết và h</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ớng</w:t>
            </w:r>
          </w:p>
          <w:p w14:paraId="5DE2268A"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 xml:space="preserve">dẫn biện pháp thi hành một số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iều của Luật Bảo hiểm y tế).</w:t>
            </w:r>
          </w:p>
          <w:p w14:paraId="47ED6BDA"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 xml:space="preserve">c) Hỗ trợ thêm 70% mức </w:t>
            </w:r>
            <w:r w:rsidRPr="00F76AD0">
              <w:rPr>
                <w:rFonts w:ascii="Times New Roman" w:hAnsi="Times New Roman" w:hint="eastAsia"/>
                <w:bCs/>
                <w:sz w:val="24"/>
                <w:szCs w:val="24"/>
                <w:lang w:val="de-DE"/>
              </w:rPr>
              <w:t>đó</w:t>
            </w:r>
            <w:r w:rsidRPr="00F76AD0">
              <w:rPr>
                <w:rFonts w:ascii="Times New Roman" w:hAnsi="Times New Roman"/>
                <w:bCs/>
                <w:sz w:val="24"/>
                <w:szCs w:val="24"/>
                <w:lang w:val="de-DE"/>
              </w:rPr>
              <w:t xml:space="preserve">ng bảo hiểm y tế theo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ịnh cho các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ối</w:t>
            </w:r>
          </w:p>
          <w:p w14:paraId="7A4F5D5D"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lastRenderedPageBreak/>
              <w:t>t</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 xml:space="preserve">ợng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ịnh tại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iểm g, khoản 2,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iều 1, Nghị quyết này nh</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ng không quá</w:t>
            </w:r>
          </w:p>
          <w:p w14:paraId="51BDAA73"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 xml:space="preserve">100% mức </w:t>
            </w:r>
            <w:r w:rsidRPr="00F76AD0">
              <w:rPr>
                <w:rFonts w:ascii="Times New Roman" w:hAnsi="Times New Roman" w:hint="eastAsia"/>
                <w:bCs/>
                <w:sz w:val="24"/>
                <w:szCs w:val="24"/>
                <w:lang w:val="de-DE"/>
              </w:rPr>
              <w:t>đó</w:t>
            </w:r>
            <w:r w:rsidRPr="00F76AD0">
              <w:rPr>
                <w:rFonts w:ascii="Times New Roman" w:hAnsi="Times New Roman"/>
                <w:bCs/>
                <w:sz w:val="24"/>
                <w:szCs w:val="24"/>
                <w:lang w:val="de-DE"/>
              </w:rPr>
              <w:t xml:space="preserve">ng bảo hiểm y tế theo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ịnh (bao gồm cả mức hỗ trợ từ ngân</w:t>
            </w:r>
          </w:p>
          <w:p w14:paraId="7440ECBE"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sách nhà n</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 xml:space="preserve">ớc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ịnh tại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iểm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iểm e, khoản 6,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iều 6, Nghị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ịnh số</w:t>
            </w:r>
          </w:p>
          <w:p w14:paraId="79C73599"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188/2025/N</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-CP ngày 01/7/2025 của Chính phủ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ịnh chi tiết và h</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ớng</w:t>
            </w:r>
          </w:p>
          <w:p w14:paraId="6A602318"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 xml:space="preserve">dẫn biện pháp thi hành một số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iều của Luật Bảo hiểm y tế).</w:t>
            </w:r>
          </w:p>
          <w:p w14:paraId="052F3AF2"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 xml:space="preserve">d) Hỗ trợ 100% mức </w:t>
            </w:r>
            <w:r w:rsidRPr="00F76AD0">
              <w:rPr>
                <w:rFonts w:ascii="Times New Roman" w:hAnsi="Times New Roman" w:hint="eastAsia"/>
                <w:bCs/>
                <w:sz w:val="24"/>
                <w:szCs w:val="24"/>
                <w:lang w:val="de-DE"/>
              </w:rPr>
              <w:t>đó</w:t>
            </w:r>
            <w:r w:rsidRPr="00F76AD0">
              <w:rPr>
                <w:rFonts w:ascii="Times New Roman" w:hAnsi="Times New Roman"/>
                <w:bCs/>
                <w:sz w:val="24"/>
                <w:szCs w:val="24"/>
                <w:lang w:val="de-DE"/>
              </w:rPr>
              <w:t xml:space="preserve">ng bảo hiểm y tế theo 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ịnh cho các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ối t</w:t>
            </w:r>
            <w:r w:rsidRPr="00F76AD0">
              <w:rPr>
                <w:rFonts w:ascii="Times New Roman" w:hAnsi="Times New Roman" w:hint="eastAsia"/>
                <w:bCs/>
                <w:sz w:val="24"/>
                <w:szCs w:val="24"/>
                <w:lang w:val="de-DE"/>
              </w:rPr>
              <w:t>ư</w:t>
            </w:r>
            <w:r w:rsidRPr="00F76AD0">
              <w:rPr>
                <w:rFonts w:ascii="Times New Roman" w:hAnsi="Times New Roman"/>
                <w:bCs/>
                <w:sz w:val="24"/>
                <w:szCs w:val="24"/>
                <w:lang w:val="de-DE"/>
              </w:rPr>
              <w:t>ợng</w:t>
            </w:r>
          </w:p>
          <w:p w14:paraId="60009710" w14:textId="77777777" w:rsidR="00F76AD0"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 xml:space="preserve">quy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ịnh tại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 xml:space="preserve">iểm h, i, khoản 2,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iều 1 Nghị quyết này</w:t>
            </w:r>
          </w:p>
          <w:p w14:paraId="764AE982" w14:textId="77777777" w:rsidR="00F76AD0" w:rsidRPr="00F76AD0" w:rsidRDefault="00F76AD0" w:rsidP="00F76AD0">
            <w:pPr>
              <w:jc w:val="both"/>
              <w:rPr>
                <w:rFonts w:ascii="Times New Roman" w:hAnsi="Times New Roman"/>
                <w:bCs/>
                <w:sz w:val="24"/>
                <w:szCs w:val="24"/>
                <w:lang w:val="de-DE"/>
              </w:rPr>
            </w:pPr>
            <w:r w:rsidRPr="00F76AD0">
              <w:rPr>
                <w:rFonts w:ascii="Times New Roman" w:hAnsi="Times New Roman"/>
                <w:bCs/>
                <w:i/>
                <w:sz w:val="24"/>
                <w:szCs w:val="24"/>
                <w:lang w:val="de-DE"/>
              </w:rPr>
              <w:t>Tại Mục “IV. BỐ CỤC VÀ NỘI DUNG C</w:t>
            </w:r>
            <w:r w:rsidRPr="00F76AD0">
              <w:rPr>
                <w:rFonts w:ascii="Times New Roman" w:hAnsi="Times New Roman" w:hint="eastAsia"/>
                <w:bCs/>
                <w:i/>
                <w:sz w:val="24"/>
                <w:szCs w:val="24"/>
                <w:lang w:val="de-DE"/>
              </w:rPr>
              <w:t>Ơ</w:t>
            </w:r>
            <w:r w:rsidRPr="00F76AD0">
              <w:rPr>
                <w:rFonts w:ascii="Times New Roman" w:hAnsi="Times New Roman"/>
                <w:bCs/>
                <w:i/>
                <w:sz w:val="24"/>
                <w:szCs w:val="24"/>
                <w:lang w:val="de-DE"/>
              </w:rPr>
              <w:t xml:space="preserve"> BẢN CỦA NGHỊ QUYẾT”</w:t>
            </w:r>
            <w:r w:rsidRPr="00F76AD0">
              <w:rPr>
                <w:rFonts w:ascii="Times New Roman" w:hAnsi="Times New Roman"/>
                <w:bCs/>
                <w:sz w:val="24"/>
                <w:szCs w:val="24"/>
                <w:lang w:val="de-DE"/>
              </w:rPr>
              <w:t xml:space="preserve">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ề</w:t>
            </w:r>
          </w:p>
          <w:p w14:paraId="44547996" w14:textId="32ED126B" w:rsidR="00F76AD0" w:rsidRPr="00FC3AB9" w:rsidRDefault="00F76AD0" w:rsidP="00F76AD0">
            <w:pPr>
              <w:jc w:val="both"/>
              <w:rPr>
                <w:rFonts w:ascii="Times New Roman" w:hAnsi="Times New Roman"/>
                <w:bCs/>
                <w:sz w:val="24"/>
                <w:szCs w:val="24"/>
                <w:lang w:val="de-DE"/>
              </w:rPr>
            </w:pPr>
            <w:r w:rsidRPr="00F76AD0">
              <w:rPr>
                <w:rFonts w:ascii="Times New Roman" w:hAnsi="Times New Roman"/>
                <w:bCs/>
                <w:sz w:val="24"/>
                <w:szCs w:val="24"/>
                <w:lang w:val="de-DE"/>
              </w:rPr>
              <w:t xml:space="preserve">nghị sửa lại theo nội dung của dự thảo Nghị quyết </w:t>
            </w:r>
            <w:r w:rsidRPr="00F76AD0">
              <w:rPr>
                <w:rFonts w:ascii="Times New Roman" w:hAnsi="Times New Roman" w:hint="eastAsia"/>
                <w:bCs/>
                <w:sz w:val="24"/>
                <w:szCs w:val="24"/>
                <w:lang w:val="de-DE"/>
              </w:rPr>
              <w:t>đã</w:t>
            </w:r>
            <w:r w:rsidRPr="00F76AD0">
              <w:rPr>
                <w:rFonts w:ascii="Times New Roman" w:hAnsi="Times New Roman"/>
                <w:bCs/>
                <w:sz w:val="24"/>
                <w:szCs w:val="24"/>
                <w:lang w:val="de-DE"/>
              </w:rPr>
              <w:t xml:space="preserve"> sửa </w:t>
            </w:r>
            <w:r w:rsidRPr="00F76AD0">
              <w:rPr>
                <w:rFonts w:ascii="Times New Roman" w:hAnsi="Times New Roman" w:hint="eastAsia"/>
                <w:bCs/>
                <w:sz w:val="24"/>
                <w:szCs w:val="24"/>
                <w:lang w:val="de-DE"/>
              </w:rPr>
              <w:t>đ</w:t>
            </w:r>
            <w:r w:rsidRPr="00F76AD0">
              <w:rPr>
                <w:rFonts w:ascii="Times New Roman" w:hAnsi="Times New Roman"/>
                <w:bCs/>
                <w:sz w:val="24"/>
                <w:szCs w:val="24"/>
                <w:lang w:val="de-DE"/>
              </w:rPr>
              <w:t>ổi.</w:t>
            </w:r>
          </w:p>
        </w:tc>
        <w:tc>
          <w:tcPr>
            <w:tcW w:w="4394" w:type="dxa"/>
            <w:vAlign w:val="center"/>
          </w:tcPr>
          <w:p w14:paraId="795FECAF" w14:textId="77777777" w:rsidR="00181A23" w:rsidRDefault="00181A23" w:rsidP="00181A23">
            <w:pPr>
              <w:jc w:val="both"/>
              <w:rPr>
                <w:rFonts w:ascii="Times New Roman" w:hAnsi="Times New Roman"/>
                <w:b/>
                <w:bCs/>
                <w:sz w:val="24"/>
                <w:szCs w:val="24"/>
                <w:lang w:val="de-DE"/>
              </w:rPr>
            </w:pPr>
          </w:p>
          <w:p w14:paraId="62F61DE9" w14:textId="77777777" w:rsidR="00181A23" w:rsidRDefault="00181A23" w:rsidP="00181A23">
            <w:pPr>
              <w:jc w:val="both"/>
              <w:rPr>
                <w:rFonts w:ascii="Times New Roman" w:hAnsi="Times New Roman"/>
                <w:b/>
                <w:bCs/>
                <w:sz w:val="24"/>
                <w:szCs w:val="24"/>
                <w:lang w:val="de-DE"/>
              </w:rPr>
            </w:pPr>
          </w:p>
          <w:p w14:paraId="652E6FD5" w14:textId="77168F19" w:rsidR="00181A23" w:rsidRPr="00181A23" w:rsidRDefault="00181A23" w:rsidP="00181A23">
            <w:pPr>
              <w:jc w:val="both"/>
              <w:rPr>
                <w:rFonts w:ascii="Times New Roman" w:hAnsi="Times New Roman"/>
                <w:bCs/>
                <w:i/>
                <w:sz w:val="24"/>
                <w:szCs w:val="24"/>
                <w:lang w:val="de-DE"/>
              </w:rPr>
            </w:pPr>
            <w:r w:rsidRPr="00181A23">
              <w:rPr>
                <w:rFonts w:ascii="Times New Roman" w:hAnsi="Times New Roman"/>
                <w:b/>
                <w:bCs/>
                <w:sz w:val="24"/>
                <w:szCs w:val="24"/>
                <w:lang w:val="de-DE"/>
              </w:rPr>
              <w:t xml:space="preserve">- Tại </w:t>
            </w:r>
            <w:r w:rsidRPr="00181A23">
              <w:rPr>
                <w:rFonts w:ascii="Times New Roman" w:hAnsi="Times New Roman" w:hint="eastAsia"/>
                <w:b/>
                <w:bCs/>
                <w:sz w:val="24"/>
                <w:szCs w:val="24"/>
                <w:lang w:val="de-DE"/>
              </w:rPr>
              <w:t>đ</w:t>
            </w:r>
            <w:r w:rsidRPr="00181A23">
              <w:rPr>
                <w:rFonts w:ascii="Times New Roman" w:hAnsi="Times New Roman"/>
                <w:b/>
                <w:bCs/>
                <w:sz w:val="24"/>
                <w:szCs w:val="24"/>
                <w:lang w:val="de-DE"/>
              </w:rPr>
              <w:t xml:space="preserve">iểm b, khoản 2, </w:t>
            </w:r>
            <w:r w:rsidRPr="00181A23">
              <w:rPr>
                <w:rFonts w:ascii="Times New Roman" w:hAnsi="Times New Roman" w:hint="eastAsia"/>
                <w:b/>
                <w:bCs/>
                <w:sz w:val="24"/>
                <w:szCs w:val="24"/>
                <w:lang w:val="de-DE"/>
              </w:rPr>
              <w:t>Đ</w:t>
            </w:r>
            <w:r w:rsidRPr="00181A23">
              <w:rPr>
                <w:rFonts w:ascii="Times New Roman" w:hAnsi="Times New Roman"/>
                <w:b/>
                <w:bCs/>
                <w:sz w:val="24"/>
                <w:szCs w:val="24"/>
                <w:lang w:val="de-DE"/>
              </w:rPr>
              <w:t xml:space="preserve">iều 1 của dự thảo Nghị quyết quy </w:t>
            </w:r>
            <w:r w:rsidRPr="00181A23">
              <w:rPr>
                <w:rFonts w:ascii="Times New Roman" w:hAnsi="Times New Roman" w:hint="eastAsia"/>
                <w:b/>
                <w:bCs/>
                <w:sz w:val="24"/>
                <w:szCs w:val="24"/>
                <w:lang w:val="de-DE"/>
              </w:rPr>
              <w:t>đ</w:t>
            </w:r>
            <w:r w:rsidRPr="00181A23">
              <w:rPr>
                <w:rFonts w:ascii="Times New Roman" w:hAnsi="Times New Roman"/>
                <w:b/>
                <w:bCs/>
                <w:sz w:val="24"/>
                <w:szCs w:val="24"/>
                <w:lang w:val="de-DE"/>
              </w:rPr>
              <w:t>ịnh</w:t>
            </w:r>
            <w:r>
              <w:rPr>
                <w:rFonts w:ascii="Times New Roman" w:hAnsi="Times New Roman"/>
                <w:b/>
                <w:bCs/>
                <w:sz w:val="24"/>
                <w:szCs w:val="24"/>
                <w:lang w:val="de-DE"/>
              </w:rPr>
              <w:t xml:space="preserve">: </w:t>
            </w:r>
            <w:r w:rsidRPr="00181A23">
              <w:rPr>
                <w:rFonts w:ascii="Times New Roman" w:hAnsi="Times New Roman"/>
                <w:bCs/>
                <w:sz w:val="24"/>
                <w:szCs w:val="24"/>
                <w:lang w:val="de-DE"/>
              </w:rPr>
              <w:t>Đề nghị giữ nguyên như dự thảo</w:t>
            </w:r>
            <w:r w:rsidRPr="00181A23">
              <w:rPr>
                <w:rFonts w:ascii="Times New Roman" w:hAnsi="Times New Roman"/>
                <w:bCs/>
                <w:i/>
                <w:sz w:val="24"/>
                <w:szCs w:val="24"/>
                <w:lang w:val="de-DE"/>
              </w:rPr>
              <w:t xml:space="preserve"> </w:t>
            </w:r>
            <w:r w:rsidRPr="00181A23">
              <w:rPr>
                <w:rFonts w:ascii="Times New Roman" w:hAnsi="Times New Roman"/>
                <w:bCs/>
                <w:sz w:val="24"/>
                <w:szCs w:val="24"/>
                <w:lang w:val="de-DE"/>
              </w:rPr>
              <w:t>theo đúng đối tượng quy định tại điểm g, khoản 4, Điều 12 Luật BHYT.</w:t>
            </w:r>
            <w:r>
              <w:rPr>
                <w:rFonts w:ascii="Times New Roman" w:hAnsi="Times New Roman"/>
                <w:b/>
                <w:bCs/>
                <w:sz w:val="24"/>
                <w:szCs w:val="24"/>
                <w:lang w:val="de-DE"/>
              </w:rPr>
              <w:t xml:space="preserve"> </w:t>
            </w:r>
          </w:p>
          <w:p w14:paraId="55A3C4A5" w14:textId="77777777" w:rsidR="00181A23" w:rsidRDefault="00181A23" w:rsidP="00181A23">
            <w:pPr>
              <w:rPr>
                <w:rFonts w:ascii="Times New Roman" w:hAnsi="Times New Roman"/>
                <w:b/>
                <w:bCs/>
                <w:sz w:val="24"/>
                <w:szCs w:val="24"/>
                <w:lang w:val="de-DE"/>
              </w:rPr>
            </w:pPr>
          </w:p>
          <w:p w14:paraId="1D4B1585" w14:textId="77777777" w:rsidR="00181A23" w:rsidRDefault="00181A23" w:rsidP="00181A23">
            <w:pPr>
              <w:rPr>
                <w:rFonts w:ascii="Times New Roman" w:hAnsi="Times New Roman"/>
                <w:b/>
                <w:bCs/>
                <w:sz w:val="24"/>
                <w:szCs w:val="24"/>
                <w:lang w:val="de-DE"/>
              </w:rPr>
            </w:pPr>
          </w:p>
          <w:p w14:paraId="3F0C02B1" w14:textId="77777777" w:rsidR="00181A23" w:rsidRDefault="00181A23" w:rsidP="00181A23">
            <w:pPr>
              <w:rPr>
                <w:rFonts w:ascii="Times New Roman" w:hAnsi="Times New Roman"/>
                <w:b/>
                <w:bCs/>
                <w:sz w:val="24"/>
                <w:szCs w:val="24"/>
                <w:lang w:val="de-DE"/>
              </w:rPr>
            </w:pPr>
          </w:p>
          <w:p w14:paraId="05F40329" w14:textId="77777777" w:rsidR="00181A23" w:rsidRDefault="00181A23" w:rsidP="00181A23">
            <w:pPr>
              <w:rPr>
                <w:rFonts w:ascii="Times New Roman" w:hAnsi="Times New Roman"/>
                <w:b/>
                <w:bCs/>
                <w:sz w:val="24"/>
                <w:szCs w:val="24"/>
                <w:lang w:val="de-DE"/>
              </w:rPr>
            </w:pPr>
          </w:p>
          <w:p w14:paraId="5B4DC575" w14:textId="77777777" w:rsidR="00181A23" w:rsidRDefault="00181A23" w:rsidP="00181A23">
            <w:pPr>
              <w:rPr>
                <w:rFonts w:ascii="Times New Roman" w:hAnsi="Times New Roman"/>
                <w:b/>
                <w:bCs/>
                <w:sz w:val="24"/>
                <w:szCs w:val="24"/>
                <w:lang w:val="de-DE"/>
              </w:rPr>
            </w:pPr>
          </w:p>
          <w:p w14:paraId="1532D383" w14:textId="208DEFC7" w:rsidR="00181A23" w:rsidRDefault="00181A23" w:rsidP="00181A23">
            <w:pPr>
              <w:rPr>
                <w:rFonts w:ascii="Times New Roman" w:hAnsi="Times New Roman"/>
                <w:b/>
                <w:bCs/>
                <w:sz w:val="24"/>
                <w:szCs w:val="24"/>
                <w:lang w:val="de-DE"/>
              </w:rPr>
            </w:pPr>
          </w:p>
          <w:p w14:paraId="00346210" w14:textId="578318B1" w:rsidR="001F73AF" w:rsidRDefault="001F73AF" w:rsidP="00181A23">
            <w:pPr>
              <w:rPr>
                <w:rFonts w:ascii="Times New Roman" w:hAnsi="Times New Roman"/>
                <w:b/>
                <w:bCs/>
                <w:sz w:val="24"/>
                <w:szCs w:val="24"/>
                <w:lang w:val="de-DE"/>
              </w:rPr>
            </w:pPr>
          </w:p>
          <w:p w14:paraId="5B5726D3" w14:textId="4B09FB61" w:rsidR="001F73AF" w:rsidRDefault="001F73AF" w:rsidP="00181A23">
            <w:pPr>
              <w:rPr>
                <w:rFonts w:ascii="Times New Roman" w:hAnsi="Times New Roman"/>
                <w:b/>
                <w:bCs/>
                <w:sz w:val="24"/>
                <w:szCs w:val="24"/>
                <w:lang w:val="de-DE"/>
              </w:rPr>
            </w:pPr>
          </w:p>
          <w:p w14:paraId="58FD9320" w14:textId="26BDDEA9" w:rsidR="001F73AF" w:rsidRDefault="001F73AF" w:rsidP="00181A23">
            <w:pPr>
              <w:rPr>
                <w:rFonts w:ascii="Times New Roman" w:hAnsi="Times New Roman"/>
                <w:b/>
                <w:bCs/>
                <w:sz w:val="24"/>
                <w:szCs w:val="24"/>
                <w:lang w:val="de-DE"/>
              </w:rPr>
            </w:pPr>
          </w:p>
          <w:p w14:paraId="5D13B197" w14:textId="22E92272" w:rsidR="001F73AF" w:rsidRDefault="001F73AF" w:rsidP="00181A23">
            <w:pPr>
              <w:rPr>
                <w:rFonts w:ascii="Times New Roman" w:hAnsi="Times New Roman"/>
                <w:b/>
                <w:bCs/>
                <w:sz w:val="24"/>
                <w:szCs w:val="24"/>
                <w:lang w:val="de-DE"/>
              </w:rPr>
            </w:pPr>
          </w:p>
          <w:p w14:paraId="484AB546" w14:textId="1FA5DD4D" w:rsidR="00895254" w:rsidRDefault="00181A23" w:rsidP="00895254">
            <w:pPr>
              <w:jc w:val="both"/>
              <w:rPr>
                <w:rFonts w:ascii="Times New Roman" w:hAnsi="Times New Roman"/>
                <w:b/>
                <w:bCs/>
                <w:color w:val="FF0000"/>
                <w:sz w:val="24"/>
                <w:szCs w:val="24"/>
                <w:lang w:val="de-DE"/>
              </w:rPr>
            </w:pPr>
            <w:r w:rsidRPr="004B5AC8">
              <w:rPr>
                <w:rFonts w:ascii="Times New Roman" w:hAnsi="Times New Roman"/>
                <w:b/>
                <w:bCs/>
                <w:color w:val="FF0000"/>
                <w:sz w:val="24"/>
                <w:szCs w:val="24"/>
                <w:lang w:val="de-DE"/>
              </w:rPr>
              <w:t xml:space="preserve">Tại khoản 1, </w:t>
            </w:r>
            <w:r w:rsidRPr="004B5AC8">
              <w:rPr>
                <w:rFonts w:ascii="Times New Roman" w:hAnsi="Times New Roman" w:hint="eastAsia"/>
                <w:b/>
                <w:bCs/>
                <w:color w:val="FF0000"/>
                <w:sz w:val="24"/>
                <w:szCs w:val="24"/>
                <w:lang w:val="de-DE"/>
              </w:rPr>
              <w:t>Đ</w:t>
            </w:r>
            <w:r w:rsidRPr="004B5AC8">
              <w:rPr>
                <w:rFonts w:ascii="Times New Roman" w:hAnsi="Times New Roman"/>
                <w:b/>
                <w:bCs/>
                <w:color w:val="FF0000"/>
                <w:sz w:val="24"/>
                <w:szCs w:val="24"/>
                <w:lang w:val="de-DE"/>
              </w:rPr>
              <w:t xml:space="preserve">iều 2 của dự thảo Nghị quyết quy </w:t>
            </w:r>
            <w:r w:rsidRPr="004B5AC8">
              <w:rPr>
                <w:rFonts w:ascii="Times New Roman" w:hAnsi="Times New Roman" w:hint="eastAsia"/>
                <w:b/>
                <w:bCs/>
                <w:color w:val="FF0000"/>
                <w:sz w:val="24"/>
                <w:szCs w:val="24"/>
                <w:lang w:val="de-DE"/>
              </w:rPr>
              <w:t>đ</w:t>
            </w:r>
            <w:r w:rsidRPr="004B5AC8">
              <w:rPr>
                <w:rFonts w:ascii="Times New Roman" w:hAnsi="Times New Roman"/>
                <w:b/>
                <w:bCs/>
                <w:color w:val="FF0000"/>
                <w:sz w:val="24"/>
                <w:szCs w:val="24"/>
                <w:lang w:val="de-DE"/>
              </w:rPr>
              <w:t>ịnh:</w:t>
            </w:r>
          </w:p>
          <w:p w14:paraId="7C6C4415" w14:textId="2BCFFB9F" w:rsidR="00895254" w:rsidRDefault="00895254" w:rsidP="00895254">
            <w:pPr>
              <w:jc w:val="both"/>
              <w:rPr>
                <w:rFonts w:ascii="Times New Roman" w:hAnsi="Times New Roman"/>
                <w:iCs/>
                <w:sz w:val="24"/>
                <w:szCs w:val="24"/>
              </w:rPr>
            </w:pPr>
            <w:r w:rsidRPr="00895254">
              <w:rPr>
                <w:rFonts w:ascii="Times New Roman" w:hAnsi="Times New Roman"/>
                <w:b/>
                <w:bCs/>
                <w:color w:val="FF0000"/>
                <w:sz w:val="24"/>
                <w:szCs w:val="24"/>
                <w:lang w:val="de-DE"/>
              </w:rPr>
              <w:t>1.</w:t>
            </w:r>
            <w:r>
              <w:rPr>
                <w:rFonts w:ascii="Times New Roman" w:hAnsi="Times New Roman"/>
                <w:b/>
                <w:bCs/>
                <w:color w:val="FF0000"/>
                <w:sz w:val="24"/>
                <w:szCs w:val="24"/>
                <w:lang w:val="de-DE"/>
              </w:rPr>
              <w:t xml:space="preserve"> </w:t>
            </w:r>
            <w:r w:rsidR="00181A23" w:rsidRPr="00895254">
              <w:rPr>
                <w:rFonts w:ascii="Times New Roman" w:hAnsi="Times New Roman"/>
                <w:b/>
                <w:bCs/>
                <w:color w:val="FF0000"/>
                <w:sz w:val="24"/>
                <w:szCs w:val="24"/>
                <w:lang w:val="de-DE"/>
              </w:rPr>
              <w:t>M</w:t>
            </w:r>
            <w:r w:rsidR="00181A23" w:rsidRPr="00895254">
              <w:rPr>
                <w:rFonts w:ascii="Times New Roman" w:hAnsi="Times New Roman" w:cs="Calibri"/>
                <w:b/>
                <w:bCs/>
                <w:color w:val="FF0000"/>
                <w:sz w:val="24"/>
                <w:szCs w:val="24"/>
                <w:lang w:val="de-DE"/>
              </w:rPr>
              <w:t>ứ</w:t>
            </w:r>
            <w:r w:rsidR="00181A23" w:rsidRPr="00895254">
              <w:rPr>
                <w:rFonts w:ascii="Times New Roman" w:hAnsi="Times New Roman"/>
                <w:b/>
                <w:bCs/>
                <w:color w:val="FF0000"/>
                <w:sz w:val="24"/>
                <w:szCs w:val="24"/>
                <w:lang w:val="de-DE"/>
              </w:rPr>
              <w:t>c h</w:t>
            </w:r>
            <w:r w:rsidR="00181A23" w:rsidRPr="00895254">
              <w:rPr>
                <w:rFonts w:ascii="Times New Roman" w:hAnsi="Times New Roman" w:cs="Calibri"/>
                <w:b/>
                <w:bCs/>
                <w:color w:val="FF0000"/>
                <w:sz w:val="24"/>
                <w:szCs w:val="24"/>
                <w:lang w:val="de-DE"/>
              </w:rPr>
              <w:t>ỗ</w:t>
            </w:r>
            <w:r w:rsidR="00181A23" w:rsidRPr="00895254">
              <w:rPr>
                <w:rFonts w:ascii="Times New Roman" w:hAnsi="Times New Roman"/>
                <w:b/>
                <w:bCs/>
                <w:color w:val="FF0000"/>
                <w:sz w:val="24"/>
                <w:szCs w:val="24"/>
                <w:lang w:val="de-DE"/>
              </w:rPr>
              <w:t xml:space="preserve"> tr</w:t>
            </w:r>
            <w:r w:rsidR="00181A23" w:rsidRPr="00895254">
              <w:rPr>
                <w:rFonts w:ascii="Times New Roman" w:hAnsi="Times New Roman" w:cs="Calibri"/>
                <w:b/>
                <w:bCs/>
                <w:color w:val="FF0000"/>
                <w:sz w:val="24"/>
                <w:szCs w:val="24"/>
                <w:lang w:val="de-DE"/>
              </w:rPr>
              <w:t>ợ</w:t>
            </w:r>
            <w:r w:rsidR="00181A23" w:rsidRPr="00895254">
              <w:rPr>
                <w:rFonts w:ascii="Times New Roman" w:hAnsi="Times New Roman"/>
                <w:b/>
                <w:bCs/>
                <w:sz w:val="24"/>
                <w:szCs w:val="24"/>
                <w:lang w:val="de-DE"/>
              </w:rPr>
              <w:t xml:space="preserve"> : </w:t>
            </w:r>
            <w:r w:rsidR="00181A23" w:rsidRPr="00895254">
              <w:rPr>
                <w:rFonts w:ascii="Times New Roman" w:hAnsi="Times New Roman"/>
                <w:bCs/>
                <w:sz w:val="24"/>
                <w:szCs w:val="24"/>
                <w:lang w:val="de-DE"/>
              </w:rPr>
              <w:t>Đề nghị giữ nguyên như dự thảo</w:t>
            </w:r>
            <w:r w:rsidR="004E35AA" w:rsidRPr="00895254">
              <w:rPr>
                <w:rFonts w:ascii="Times New Roman" w:hAnsi="Times New Roman"/>
                <w:bCs/>
                <w:sz w:val="24"/>
                <w:szCs w:val="24"/>
                <w:lang w:val="de-DE"/>
              </w:rPr>
              <w:t xml:space="preserve"> vì đã được quy định tại </w:t>
            </w:r>
            <w:r w:rsidR="004E35AA" w:rsidRPr="00895254">
              <w:rPr>
                <w:rFonts w:ascii="Times New Roman" w:hAnsi="Times New Roman"/>
                <w:iCs/>
                <w:sz w:val="24"/>
                <w:szCs w:val="24"/>
              </w:rPr>
              <w:t xml:space="preserve">điểm e, khoản 10, điều 71, Nghị định số 188/2025/NĐ-CP </w:t>
            </w:r>
            <w:r w:rsidR="004E35AA" w:rsidRPr="00895254">
              <w:rPr>
                <w:rFonts w:ascii="Times New Roman" w:hAnsi="Times New Roman"/>
                <w:iCs/>
                <w:sz w:val="24"/>
                <w:szCs w:val="24"/>
              </w:rPr>
              <w:lastRenderedPageBreak/>
              <w:t>ngày 01/7/2025 của Chính phủ quy định chi tiết và hướng dẫn thi hành một số điều của Luật Bảo hiểm y tế</w:t>
            </w:r>
            <w:r w:rsidR="00DD24E2" w:rsidRPr="00895254">
              <w:rPr>
                <w:rFonts w:ascii="Times New Roman" w:hAnsi="Times New Roman"/>
                <w:iCs/>
                <w:sz w:val="24"/>
                <w:szCs w:val="24"/>
              </w:rPr>
              <w:t>.</w:t>
            </w:r>
          </w:p>
          <w:p w14:paraId="64F4DB66" w14:textId="610AEE95" w:rsidR="00895254" w:rsidRDefault="00895254" w:rsidP="00895254">
            <w:pPr>
              <w:jc w:val="both"/>
              <w:rPr>
                <w:rFonts w:ascii="Times New Roman" w:hAnsi="Times New Roman"/>
                <w:iCs/>
                <w:sz w:val="24"/>
                <w:szCs w:val="24"/>
              </w:rPr>
            </w:pPr>
          </w:p>
          <w:p w14:paraId="7B6FC250" w14:textId="5747E7E8" w:rsidR="00895254" w:rsidRDefault="00895254" w:rsidP="00895254">
            <w:pPr>
              <w:jc w:val="both"/>
              <w:rPr>
                <w:rFonts w:ascii="Times New Roman" w:hAnsi="Times New Roman"/>
                <w:iCs/>
                <w:sz w:val="24"/>
                <w:szCs w:val="24"/>
              </w:rPr>
            </w:pPr>
          </w:p>
          <w:p w14:paraId="7C989CE6" w14:textId="1E4285A5" w:rsidR="00895254" w:rsidRDefault="00895254" w:rsidP="00895254">
            <w:pPr>
              <w:jc w:val="both"/>
              <w:rPr>
                <w:rFonts w:ascii="Times New Roman" w:hAnsi="Times New Roman"/>
                <w:iCs/>
                <w:sz w:val="24"/>
                <w:szCs w:val="24"/>
              </w:rPr>
            </w:pPr>
          </w:p>
          <w:p w14:paraId="790DDBA3" w14:textId="30108916" w:rsidR="00895254" w:rsidRDefault="00895254" w:rsidP="00895254">
            <w:pPr>
              <w:jc w:val="both"/>
              <w:rPr>
                <w:rFonts w:ascii="Times New Roman" w:hAnsi="Times New Roman"/>
                <w:iCs/>
                <w:sz w:val="24"/>
                <w:szCs w:val="24"/>
              </w:rPr>
            </w:pPr>
          </w:p>
          <w:p w14:paraId="0567E178" w14:textId="5821E6C8" w:rsidR="00895254" w:rsidRDefault="00895254" w:rsidP="00895254">
            <w:pPr>
              <w:jc w:val="both"/>
              <w:rPr>
                <w:rFonts w:ascii="Times New Roman" w:hAnsi="Times New Roman"/>
                <w:iCs/>
                <w:sz w:val="24"/>
                <w:szCs w:val="24"/>
              </w:rPr>
            </w:pPr>
          </w:p>
          <w:p w14:paraId="279F6C09" w14:textId="25A13C5A" w:rsidR="00895254" w:rsidRDefault="00895254" w:rsidP="00895254">
            <w:pPr>
              <w:jc w:val="both"/>
              <w:rPr>
                <w:rFonts w:ascii="Times New Roman" w:hAnsi="Times New Roman"/>
                <w:iCs/>
                <w:sz w:val="24"/>
                <w:szCs w:val="24"/>
              </w:rPr>
            </w:pPr>
          </w:p>
          <w:p w14:paraId="3595095C" w14:textId="0E275D8E" w:rsidR="00895254" w:rsidRDefault="00895254" w:rsidP="00895254">
            <w:pPr>
              <w:jc w:val="both"/>
              <w:rPr>
                <w:rFonts w:ascii="Times New Roman" w:hAnsi="Times New Roman"/>
                <w:iCs/>
                <w:sz w:val="24"/>
                <w:szCs w:val="24"/>
              </w:rPr>
            </w:pPr>
          </w:p>
          <w:p w14:paraId="173CD2C0" w14:textId="32691EEC" w:rsidR="00895254" w:rsidRDefault="00895254" w:rsidP="00895254">
            <w:pPr>
              <w:jc w:val="both"/>
              <w:rPr>
                <w:rFonts w:ascii="Times New Roman" w:hAnsi="Times New Roman"/>
                <w:iCs/>
                <w:sz w:val="24"/>
                <w:szCs w:val="24"/>
              </w:rPr>
            </w:pPr>
          </w:p>
          <w:p w14:paraId="05D4000E" w14:textId="2760381E" w:rsidR="00895254" w:rsidRDefault="00895254" w:rsidP="00895254">
            <w:pPr>
              <w:jc w:val="both"/>
              <w:rPr>
                <w:rFonts w:ascii="Times New Roman" w:hAnsi="Times New Roman"/>
                <w:iCs/>
                <w:sz w:val="24"/>
                <w:szCs w:val="24"/>
              </w:rPr>
            </w:pPr>
          </w:p>
          <w:p w14:paraId="31558DE6" w14:textId="7136E7A9" w:rsidR="00895254" w:rsidRDefault="00895254" w:rsidP="00895254">
            <w:pPr>
              <w:jc w:val="both"/>
              <w:rPr>
                <w:rFonts w:ascii="Times New Roman" w:hAnsi="Times New Roman"/>
                <w:iCs/>
                <w:sz w:val="24"/>
                <w:szCs w:val="24"/>
              </w:rPr>
            </w:pPr>
          </w:p>
          <w:p w14:paraId="6262262B" w14:textId="79280A94" w:rsidR="00895254" w:rsidRDefault="00895254" w:rsidP="00895254">
            <w:pPr>
              <w:jc w:val="both"/>
              <w:rPr>
                <w:rFonts w:ascii="Times New Roman" w:hAnsi="Times New Roman"/>
                <w:iCs/>
                <w:sz w:val="24"/>
                <w:szCs w:val="24"/>
              </w:rPr>
            </w:pPr>
          </w:p>
          <w:p w14:paraId="102AB9B8" w14:textId="4DC7F8DF" w:rsidR="00895254" w:rsidRDefault="00895254" w:rsidP="00895254">
            <w:pPr>
              <w:jc w:val="both"/>
              <w:rPr>
                <w:rFonts w:ascii="Times New Roman" w:hAnsi="Times New Roman"/>
                <w:iCs/>
                <w:sz w:val="24"/>
                <w:szCs w:val="24"/>
              </w:rPr>
            </w:pPr>
          </w:p>
          <w:p w14:paraId="0BA3524A" w14:textId="634062A2" w:rsidR="00895254" w:rsidRDefault="00895254" w:rsidP="00895254">
            <w:pPr>
              <w:jc w:val="both"/>
              <w:rPr>
                <w:rFonts w:ascii="Times New Roman" w:hAnsi="Times New Roman"/>
                <w:iCs/>
                <w:sz w:val="24"/>
                <w:szCs w:val="24"/>
              </w:rPr>
            </w:pPr>
          </w:p>
          <w:p w14:paraId="3814C28F" w14:textId="6DEC41EC" w:rsidR="00895254" w:rsidRDefault="00895254" w:rsidP="00895254">
            <w:pPr>
              <w:jc w:val="both"/>
              <w:rPr>
                <w:rFonts w:ascii="Times New Roman" w:hAnsi="Times New Roman"/>
                <w:iCs/>
                <w:sz w:val="24"/>
                <w:szCs w:val="24"/>
              </w:rPr>
            </w:pPr>
          </w:p>
          <w:p w14:paraId="1BA9F94A" w14:textId="08E763C7" w:rsidR="00895254" w:rsidRDefault="00895254" w:rsidP="00895254">
            <w:pPr>
              <w:jc w:val="both"/>
              <w:rPr>
                <w:rFonts w:ascii="Times New Roman" w:hAnsi="Times New Roman"/>
                <w:iCs/>
                <w:sz w:val="24"/>
                <w:szCs w:val="24"/>
              </w:rPr>
            </w:pPr>
          </w:p>
          <w:p w14:paraId="2FEB902D" w14:textId="303CBBB5" w:rsidR="00895254" w:rsidRDefault="00895254" w:rsidP="00895254">
            <w:pPr>
              <w:jc w:val="both"/>
              <w:rPr>
                <w:rFonts w:ascii="Times New Roman" w:hAnsi="Times New Roman"/>
                <w:iCs/>
                <w:sz w:val="24"/>
                <w:szCs w:val="24"/>
              </w:rPr>
            </w:pPr>
          </w:p>
          <w:p w14:paraId="24F9EC6B" w14:textId="5878C336" w:rsidR="00895254" w:rsidRDefault="00895254" w:rsidP="00895254">
            <w:pPr>
              <w:jc w:val="both"/>
              <w:rPr>
                <w:rFonts w:ascii="Times New Roman" w:hAnsi="Times New Roman"/>
                <w:iCs/>
                <w:sz w:val="24"/>
                <w:szCs w:val="24"/>
              </w:rPr>
            </w:pPr>
          </w:p>
          <w:p w14:paraId="2BE5C469" w14:textId="28EE543D" w:rsidR="00895254" w:rsidRDefault="00895254" w:rsidP="00895254">
            <w:pPr>
              <w:jc w:val="both"/>
              <w:rPr>
                <w:rFonts w:ascii="Times New Roman" w:hAnsi="Times New Roman"/>
                <w:iCs/>
                <w:sz w:val="24"/>
                <w:szCs w:val="24"/>
              </w:rPr>
            </w:pPr>
          </w:p>
          <w:p w14:paraId="5A228359" w14:textId="2E93912C" w:rsidR="00895254" w:rsidRDefault="00895254" w:rsidP="00895254">
            <w:pPr>
              <w:jc w:val="both"/>
              <w:rPr>
                <w:rFonts w:ascii="Times New Roman" w:hAnsi="Times New Roman"/>
                <w:iCs/>
                <w:sz w:val="24"/>
                <w:szCs w:val="24"/>
              </w:rPr>
            </w:pPr>
          </w:p>
          <w:p w14:paraId="6E352364" w14:textId="34CB4166" w:rsidR="00895254" w:rsidRDefault="00895254" w:rsidP="00895254">
            <w:pPr>
              <w:jc w:val="both"/>
              <w:rPr>
                <w:rFonts w:ascii="Times New Roman" w:hAnsi="Times New Roman"/>
                <w:iCs/>
                <w:sz w:val="24"/>
                <w:szCs w:val="24"/>
              </w:rPr>
            </w:pPr>
          </w:p>
          <w:p w14:paraId="7498A6F1" w14:textId="45142825" w:rsidR="00895254" w:rsidRDefault="00895254" w:rsidP="00895254">
            <w:pPr>
              <w:jc w:val="both"/>
              <w:rPr>
                <w:rFonts w:ascii="Times New Roman" w:hAnsi="Times New Roman"/>
                <w:iCs/>
                <w:sz w:val="24"/>
                <w:szCs w:val="24"/>
              </w:rPr>
            </w:pPr>
          </w:p>
          <w:p w14:paraId="3154FB5E" w14:textId="704D5987" w:rsidR="00895254" w:rsidRDefault="00895254" w:rsidP="00895254">
            <w:pPr>
              <w:jc w:val="both"/>
              <w:rPr>
                <w:rFonts w:ascii="Times New Roman" w:hAnsi="Times New Roman"/>
                <w:iCs/>
                <w:sz w:val="24"/>
                <w:szCs w:val="24"/>
              </w:rPr>
            </w:pPr>
          </w:p>
          <w:p w14:paraId="62707C3D" w14:textId="76A55C43" w:rsidR="00895254" w:rsidRDefault="00895254" w:rsidP="00895254">
            <w:pPr>
              <w:jc w:val="both"/>
              <w:rPr>
                <w:rFonts w:ascii="Times New Roman" w:hAnsi="Times New Roman"/>
                <w:iCs/>
                <w:sz w:val="24"/>
                <w:szCs w:val="24"/>
              </w:rPr>
            </w:pPr>
          </w:p>
          <w:p w14:paraId="40D1781E" w14:textId="23900642" w:rsidR="00895254" w:rsidRDefault="00895254" w:rsidP="00895254">
            <w:pPr>
              <w:jc w:val="both"/>
              <w:rPr>
                <w:rFonts w:ascii="Times New Roman" w:hAnsi="Times New Roman"/>
                <w:iCs/>
                <w:sz w:val="24"/>
                <w:szCs w:val="24"/>
              </w:rPr>
            </w:pPr>
          </w:p>
          <w:p w14:paraId="674CC9CC" w14:textId="74C823D3" w:rsidR="00895254" w:rsidRDefault="00895254" w:rsidP="00895254">
            <w:pPr>
              <w:jc w:val="both"/>
              <w:rPr>
                <w:rFonts w:ascii="Times New Roman" w:hAnsi="Times New Roman"/>
                <w:iCs/>
                <w:sz w:val="24"/>
                <w:szCs w:val="24"/>
              </w:rPr>
            </w:pPr>
          </w:p>
          <w:p w14:paraId="3D133ACF" w14:textId="1ABF65C6" w:rsidR="00895254" w:rsidRDefault="00895254" w:rsidP="00895254">
            <w:pPr>
              <w:jc w:val="both"/>
              <w:rPr>
                <w:rFonts w:ascii="Times New Roman" w:hAnsi="Times New Roman"/>
                <w:iCs/>
                <w:sz w:val="24"/>
                <w:szCs w:val="24"/>
              </w:rPr>
            </w:pPr>
          </w:p>
          <w:p w14:paraId="3BB00D8F" w14:textId="0C9BD210" w:rsidR="00895254" w:rsidRDefault="00895254" w:rsidP="00895254">
            <w:pPr>
              <w:jc w:val="both"/>
              <w:rPr>
                <w:rFonts w:ascii="Times New Roman" w:hAnsi="Times New Roman"/>
                <w:iCs/>
                <w:sz w:val="24"/>
                <w:szCs w:val="24"/>
              </w:rPr>
            </w:pPr>
          </w:p>
          <w:p w14:paraId="50D66709" w14:textId="43E9C91F" w:rsidR="00895254" w:rsidRDefault="00895254" w:rsidP="00895254">
            <w:pPr>
              <w:jc w:val="both"/>
              <w:rPr>
                <w:rFonts w:ascii="Times New Roman" w:hAnsi="Times New Roman"/>
                <w:iCs/>
                <w:sz w:val="24"/>
                <w:szCs w:val="24"/>
              </w:rPr>
            </w:pPr>
          </w:p>
          <w:p w14:paraId="7AD59149" w14:textId="355E3F52" w:rsidR="00895254" w:rsidRDefault="00895254" w:rsidP="00895254">
            <w:pPr>
              <w:jc w:val="both"/>
              <w:rPr>
                <w:rFonts w:ascii="Times New Roman" w:hAnsi="Times New Roman"/>
                <w:iCs/>
                <w:sz w:val="24"/>
                <w:szCs w:val="24"/>
              </w:rPr>
            </w:pPr>
          </w:p>
          <w:p w14:paraId="7BAFEAD4" w14:textId="3EAA923E" w:rsidR="00895254" w:rsidRDefault="00895254" w:rsidP="00895254">
            <w:pPr>
              <w:jc w:val="both"/>
              <w:rPr>
                <w:rFonts w:ascii="Times New Roman" w:hAnsi="Times New Roman"/>
                <w:iCs/>
                <w:sz w:val="24"/>
                <w:szCs w:val="24"/>
              </w:rPr>
            </w:pPr>
          </w:p>
          <w:p w14:paraId="30B92BAB" w14:textId="17836FBF" w:rsidR="00895254" w:rsidRDefault="00895254" w:rsidP="00895254">
            <w:pPr>
              <w:jc w:val="both"/>
              <w:rPr>
                <w:rFonts w:ascii="Times New Roman" w:hAnsi="Times New Roman"/>
                <w:iCs/>
                <w:sz w:val="24"/>
                <w:szCs w:val="24"/>
              </w:rPr>
            </w:pPr>
          </w:p>
          <w:p w14:paraId="2862B5AD" w14:textId="776E9FF8" w:rsidR="00895254" w:rsidRDefault="00895254" w:rsidP="00895254">
            <w:pPr>
              <w:jc w:val="both"/>
              <w:rPr>
                <w:rFonts w:ascii="Times New Roman" w:hAnsi="Times New Roman"/>
                <w:iCs/>
                <w:sz w:val="24"/>
                <w:szCs w:val="24"/>
              </w:rPr>
            </w:pPr>
          </w:p>
          <w:p w14:paraId="69FBD697" w14:textId="3771E0A0" w:rsidR="00895254" w:rsidRDefault="00895254" w:rsidP="00895254">
            <w:pPr>
              <w:jc w:val="both"/>
              <w:rPr>
                <w:rFonts w:ascii="Times New Roman" w:hAnsi="Times New Roman"/>
                <w:iCs/>
                <w:sz w:val="24"/>
                <w:szCs w:val="24"/>
              </w:rPr>
            </w:pPr>
          </w:p>
          <w:p w14:paraId="26C32E92" w14:textId="74F15657" w:rsidR="00895254" w:rsidRDefault="00895254" w:rsidP="00895254">
            <w:pPr>
              <w:jc w:val="both"/>
              <w:rPr>
                <w:rFonts w:ascii="Times New Roman" w:hAnsi="Times New Roman"/>
                <w:iCs/>
                <w:sz w:val="24"/>
                <w:szCs w:val="24"/>
              </w:rPr>
            </w:pPr>
          </w:p>
          <w:p w14:paraId="698A2BC8" w14:textId="5B5FB509" w:rsidR="00895254" w:rsidRDefault="00895254" w:rsidP="00895254">
            <w:pPr>
              <w:jc w:val="both"/>
              <w:rPr>
                <w:rFonts w:ascii="Times New Roman" w:hAnsi="Times New Roman"/>
                <w:iCs/>
                <w:sz w:val="24"/>
                <w:szCs w:val="24"/>
              </w:rPr>
            </w:pPr>
          </w:p>
          <w:p w14:paraId="01B10F3D" w14:textId="55DCC5EC" w:rsidR="00895254" w:rsidRDefault="00895254" w:rsidP="00895254">
            <w:pPr>
              <w:jc w:val="both"/>
              <w:rPr>
                <w:rFonts w:ascii="Times New Roman" w:hAnsi="Times New Roman"/>
                <w:iCs/>
                <w:sz w:val="24"/>
                <w:szCs w:val="24"/>
              </w:rPr>
            </w:pPr>
          </w:p>
          <w:p w14:paraId="1A70B509" w14:textId="0C747F46" w:rsidR="00895254" w:rsidRDefault="00895254" w:rsidP="00895254">
            <w:pPr>
              <w:jc w:val="both"/>
              <w:rPr>
                <w:rFonts w:ascii="Times New Roman" w:hAnsi="Times New Roman"/>
                <w:iCs/>
                <w:sz w:val="24"/>
                <w:szCs w:val="24"/>
              </w:rPr>
            </w:pPr>
          </w:p>
          <w:p w14:paraId="06FC3825" w14:textId="77777777" w:rsidR="00895254" w:rsidRPr="00895254" w:rsidRDefault="00895254" w:rsidP="00895254">
            <w:pPr>
              <w:jc w:val="both"/>
              <w:rPr>
                <w:rFonts w:ascii="Times New Roman" w:hAnsi="Times New Roman"/>
                <w:bCs/>
                <w:color w:val="FF0000"/>
                <w:sz w:val="24"/>
                <w:szCs w:val="24"/>
                <w:lang w:val="de-DE"/>
              </w:rPr>
            </w:pPr>
            <w:r w:rsidRPr="00895254">
              <w:rPr>
                <w:rFonts w:ascii="Times New Roman" w:hAnsi="Times New Roman"/>
                <w:bCs/>
                <w:i/>
                <w:color w:val="FF0000"/>
                <w:sz w:val="24"/>
                <w:szCs w:val="24"/>
                <w:lang w:val="de-DE"/>
              </w:rPr>
              <w:t>Tại Mục “IV. BỐ CỤC VÀ NỘI DUNG C</w:t>
            </w:r>
            <w:r w:rsidRPr="00895254">
              <w:rPr>
                <w:rFonts w:ascii="Times New Roman" w:hAnsi="Times New Roman" w:hint="eastAsia"/>
                <w:bCs/>
                <w:i/>
                <w:color w:val="FF0000"/>
                <w:sz w:val="24"/>
                <w:szCs w:val="24"/>
                <w:lang w:val="de-DE"/>
              </w:rPr>
              <w:t>Ơ</w:t>
            </w:r>
            <w:r w:rsidRPr="00895254">
              <w:rPr>
                <w:rFonts w:ascii="Times New Roman" w:hAnsi="Times New Roman"/>
                <w:bCs/>
                <w:i/>
                <w:color w:val="FF0000"/>
                <w:sz w:val="24"/>
                <w:szCs w:val="24"/>
                <w:lang w:val="de-DE"/>
              </w:rPr>
              <w:t xml:space="preserve"> BẢN CỦA NGHỊ QUYẾT”</w:t>
            </w:r>
            <w:r w:rsidRPr="00895254">
              <w:rPr>
                <w:rFonts w:ascii="Times New Roman" w:hAnsi="Times New Roman"/>
                <w:bCs/>
                <w:color w:val="FF0000"/>
                <w:sz w:val="24"/>
                <w:szCs w:val="24"/>
                <w:lang w:val="de-DE"/>
              </w:rPr>
              <w:t xml:space="preserve"> </w:t>
            </w:r>
            <w:r w:rsidRPr="00895254">
              <w:rPr>
                <w:rFonts w:ascii="Times New Roman" w:hAnsi="Times New Roman" w:hint="eastAsia"/>
                <w:bCs/>
                <w:color w:val="FF0000"/>
                <w:sz w:val="24"/>
                <w:szCs w:val="24"/>
                <w:lang w:val="de-DE"/>
              </w:rPr>
              <w:t>đ</w:t>
            </w:r>
            <w:r w:rsidRPr="00895254">
              <w:rPr>
                <w:rFonts w:ascii="Times New Roman" w:hAnsi="Times New Roman"/>
                <w:bCs/>
                <w:color w:val="FF0000"/>
                <w:sz w:val="24"/>
                <w:szCs w:val="24"/>
                <w:lang w:val="de-DE"/>
              </w:rPr>
              <w:t>ề</w:t>
            </w:r>
          </w:p>
          <w:p w14:paraId="77C94C66" w14:textId="7F5F555C" w:rsidR="001F73AF" w:rsidRPr="00EA11AA" w:rsidRDefault="00895254" w:rsidP="001F73AF">
            <w:pPr>
              <w:jc w:val="both"/>
              <w:rPr>
                <w:rFonts w:ascii="Times New Roman" w:hAnsi="Times New Roman"/>
                <w:b/>
                <w:bCs/>
                <w:color w:val="FF0000"/>
                <w:sz w:val="24"/>
                <w:szCs w:val="24"/>
                <w:lang w:val="de-DE"/>
              </w:rPr>
            </w:pPr>
            <w:r w:rsidRPr="00895254">
              <w:rPr>
                <w:rFonts w:ascii="Times New Roman" w:hAnsi="Times New Roman"/>
                <w:bCs/>
                <w:color w:val="FF0000"/>
                <w:sz w:val="24"/>
                <w:szCs w:val="24"/>
                <w:lang w:val="de-DE"/>
              </w:rPr>
              <w:t xml:space="preserve">nghị sửa lại theo nội dung của dự thảo Nghị quyết </w:t>
            </w:r>
            <w:r w:rsidRPr="00895254">
              <w:rPr>
                <w:rFonts w:ascii="Times New Roman" w:hAnsi="Times New Roman" w:hint="eastAsia"/>
                <w:bCs/>
                <w:color w:val="FF0000"/>
                <w:sz w:val="24"/>
                <w:szCs w:val="24"/>
                <w:lang w:val="de-DE"/>
              </w:rPr>
              <w:t>đã</w:t>
            </w:r>
            <w:r w:rsidRPr="00895254">
              <w:rPr>
                <w:rFonts w:ascii="Times New Roman" w:hAnsi="Times New Roman"/>
                <w:bCs/>
                <w:color w:val="FF0000"/>
                <w:sz w:val="24"/>
                <w:szCs w:val="24"/>
                <w:lang w:val="de-DE"/>
              </w:rPr>
              <w:t xml:space="preserve"> sửa </w:t>
            </w:r>
            <w:r w:rsidRPr="00895254">
              <w:rPr>
                <w:rFonts w:ascii="Times New Roman" w:hAnsi="Times New Roman" w:hint="eastAsia"/>
                <w:bCs/>
                <w:color w:val="FF0000"/>
                <w:sz w:val="24"/>
                <w:szCs w:val="24"/>
                <w:lang w:val="de-DE"/>
              </w:rPr>
              <w:t>đ</w:t>
            </w:r>
            <w:r w:rsidRPr="00895254">
              <w:rPr>
                <w:rFonts w:ascii="Times New Roman" w:hAnsi="Times New Roman"/>
                <w:bCs/>
                <w:color w:val="FF0000"/>
                <w:sz w:val="24"/>
                <w:szCs w:val="24"/>
                <w:lang w:val="de-DE"/>
              </w:rPr>
              <w:t>ổi.</w:t>
            </w:r>
          </w:p>
        </w:tc>
      </w:tr>
      <w:tr w:rsidR="00372E4E" w:rsidRPr="00491BB7" w14:paraId="555ACD29" w14:textId="77777777" w:rsidTr="000B6AFA">
        <w:trPr>
          <w:trHeight w:val="1151"/>
        </w:trPr>
        <w:tc>
          <w:tcPr>
            <w:tcW w:w="746" w:type="dxa"/>
            <w:vAlign w:val="center"/>
          </w:tcPr>
          <w:p w14:paraId="253D09B3" w14:textId="605E9D1E" w:rsidR="00372E4E" w:rsidRPr="00FC3AB9" w:rsidRDefault="00061E20" w:rsidP="00217658">
            <w:pPr>
              <w:jc w:val="center"/>
              <w:rPr>
                <w:rFonts w:ascii="Times New Roman" w:hAnsi="Times New Roman"/>
                <w:bCs/>
                <w:sz w:val="24"/>
                <w:szCs w:val="24"/>
                <w:lang w:val="de-DE"/>
              </w:rPr>
            </w:pPr>
            <w:r>
              <w:rPr>
                <w:rFonts w:ascii="Times New Roman" w:hAnsi="Times New Roman"/>
                <w:bCs/>
                <w:sz w:val="24"/>
                <w:szCs w:val="24"/>
                <w:lang w:val="de-DE"/>
              </w:rPr>
              <w:lastRenderedPageBreak/>
              <w:t>4</w:t>
            </w:r>
          </w:p>
        </w:tc>
        <w:tc>
          <w:tcPr>
            <w:tcW w:w="2111" w:type="dxa"/>
            <w:vAlign w:val="center"/>
          </w:tcPr>
          <w:p w14:paraId="31A9E5BB" w14:textId="03BB3DAD" w:rsidR="00372E4E" w:rsidRPr="00FC3AB9" w:rsidRDefault="007E08FD" w:rsidP="00ED7813">
            <w:pPr>
              <w:jc w:val="center"/>
              <w:rPr>
                <w:rFonts w:ascii="Times New Roman" w:hAnsi="Times New Roman"/>
                <w:bCs/>
                <w:spacing w:val="-16"/>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2C705E55" w14:textId="77777777" w:rsidR="00372E4E" w:rsidRDefault="00372E4E" w:rsidP="00491BB7">
            <w:pPr>
              <w:jc w:val="center"/>
              <w:rPr>
                <w:rFonts w:ascii="Times New Roman" w:hAnsi="Times New Roman"/>
                <w:bCs/>
                <w:sz w:val="24"/>
                <w:szCs w:val="24"/>
                <w:lang w:val="de-DE"/>
              </w:rPr>
            </w:pPr>
            <w:r>
              <w:rPr>
                <w:rFonts w:ascii="Times New Roman" w:hAnsi="Times New Roman"/>
                <w:bCs/>
                <w:sz w:val="24"/>
                <w:szCs w:val="24"/>
                <w:lang w:val="de-DE"/>
              </w:rPr>
              <w:t>Sở Khoa học và Công nghệ</w:t>
            </w:r>
          </w:p>
          <w:p w14:paraId="5DDEF845" w14:textId="551C236D" w:rsidR="00372E4E" w:rsidRDefault="00DE683D" w:rsidP="00DE683D">
            <w:pPr>
              <w:jc w:val="center"/>
              <w:rPr>
                <w:rFonts w:ascii="Times New Roman" w:hAnsi="Times New Roman"/>
                <w:bCs/>
                <w:sz w:val="24"/>
                <w:szCs w:val="24"/>
                <w:lang w:val="de-DE"/>
              </w:rPr>
            </w:pPr>
            <w:r>
              <w:rPr>
                <w:rFonts w:ascii="Times New Roman" w:hAnsi="Times New Roman"/>
                <w:bCs/>
                <w:sz w:val="24"/>
                <w:szCs w:val="24"/>
                <w:lang w:val="de-DE"/>
              </w:rPr>
              <w:t>(</w:t>
            </w:r>
            <w:r w:rsidR="00372E4E">
              <w:rPr>
                <w:rFonts w:ascii="Times New Roman" w:hAnsi="Times New Roman"/>
                <w:bCs/>
                <w:sz w:val="24"/>
                <w:szCs w:val="24"/>
                <w:lang w:val="de-DE"/>
              </w:rPr>
              <w:t xml:space="preserve">VB số 2067/SKHCN-VP </w:t>
            </w:r>
            <w:r>
              <w:rPr>
                <w:rFonts w:ascii="Times New Roman" w:hAnsi="Times New Roman"/>
                <w:bCs/>
                <w:sz w:val="24"/>
                <w:szCs w:val="24"/>
                <w:lang w:val="de-DE"/>
              </w:rPr>
              <w:t xml:space="preserve">ngày </w:t>
            </w:r>
            <w:r w:rsidR="00372E4E">
              <w:rPr>
                <w:rFonts w:ascii="Times New Roman" w:hAnsi="Times New Roman"/>
                <w:bCs/>
                <w:sz w:val="24"/>
                <w:szCs w:val="24"/>
                <w:lang w:val="de-DE"/>
              </w:rPr>
              <w:t>10/12/2025)</w:t>
            </w:r>
          </w:p>
        </w:tc>
        <w:tc>
          <w:tcPr>
            <w:tcW w:w="4125" w:type="dxa"/>
            <w:vAlign w:val="center"/>
          </w:tcPr>
          <w:p w14:paraId="4DE757E4" w14:textId="2245A9A6" w:rsidR="00372E4E" w:rsidRPr="00FC3AB9" w:rsidRDefault="00372E4E" w:rsidP="00217658">
            <w:pPr>
              <w:jc w:val="both"/>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3F23A417" w14:textId="77777777" w:rsidR="00372E4E" w:rsidRPr="00FC3AB9" w:rsidRDefault="00372E4E" w:rsidP="00217658">
            <w:pPr>
              <w:jc w:val="center"/>
              <w:rPr>
                <w:rFonts w:ascii="Times New Roman" w:hAnsi="Times New Roman"/>
                <w:bCs/>
                <w:sz w:val="24"/>
                <w:szCs w:val="24"/>
                <w:lang w:val="de-DE"/>
              </w:rPr>
            </w:pPr>
          </w:p>
        </w:tc>
      </w:tr>
      <w:tr w:rsidR="00061E20" w:rsidRPr="00491BB7" w14:paraId="481C78E4" w14:textId="77777777" w:rsidTr="000B6AFA">
        <w:trPr>
          <w:trHeight w:val="1151"/>
        </w:trPr>
        <w:tc>
          <w:tcPr>
            <w:tcW w:w="746" w:type="dxa"/>
            <w:vAlign w:val="center"/>
          </w:tcPr>
          <w:p w14:paraId="350F6DB1" w14:textId="5D6A8F4E" w:rsidR="00061E20" w:rsidRDefault="00061E20" w:rsidP="00061E20">
            <w:pPr>
              <w:jc w:val="center"/>
              <w:rPr>
                <w:rFonts w:ascii="Times New Roman" w:hAnsi="Times New Roman"/>
                <w:bCs/>
                <w:sz w:val="24"/>
                <w:szCs w:val="24"/>
                <w:lang w:val="de-DE"/>
              </w:rPr>
            </w:pPr>
            <w:r>
              <w:rPr>
                <w:rFonts w:ascii="Times New Roman" w:hAnsi="Times New Roman"/>
                <w:bCs/>
                <w:sz w:val="24"/>
                <w:szCs w:val="24"/>
                <w:lang w:val="de-DE"/>
              </w:rPr>
              <w:t>5</w:t>
            </w:r>
          </w:p>
        </w:tc>
        <w:tc>
          <w:tcPr>
            <w:tcW w:w="2111" w:type="dxa"/>
            <w:vAlign w:val="center"/>
          </w:tcPr>
          <w:p w14:paraId="2BEFDF84" w14:textId="18C249B1" w:rsidR="00061E20" w:rsidRPr="00FC3AB9" w:rsidRDefault="00061E20" w:rsidP="00061E20">
            <w:pPr>
              <w:jc w:val="center"/>
              <w:rPr>
                <w:rFonts w:ascii="Times New Roman" w:hAnsi="Times New Roman"/>
                <w:bCs/>
                <w:spacing w:val="-16"/>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45AC2515" w14:textId="2BD5ED6F" w:rsidR="00061E20" w:rsidRDefault="00061E20" w:rsidP="00061E20">
            <w:pPr>
              <w:jc w:val="center"/>
              <w:rPr>
                <w:rFonts w:ascii="Times New Roman" w:hAnsi="Times New Roman"/>
                <w:bCs/>
                <w:sz w:val="24"/>
                <w:szCs w:val="24"/>
                <w:lang w:val="de-DE"/>
              </w:rPr>
            </w:pPr>
            <w:r>
              <w:rPr>
                <w:rFonts w:ascii="Times New Roman" w:hAnsi="Times New Roman"/>
                <w:bCs/>
                <w:sz w:val="24"/>
                <w:szCs w:val="24"/>
                <w:lang w:val="de-DE"/>
              </w:rPr>
              <w:t xml:space="preserve">Sở </w:t>
            </w:r>
            <w:r>
              <w:rPr>
                <w:rFonts w:ascii="Times New Roman" w:hAnsi="Times New Roman"/>
                <w:bCs/>
                <w:sz w:val="24"/>
                <w:szCs w:val="24"/>
                <w:lang w:val="de-DE"/>
              </w:rPr>
              <w:t>Xây dựng</w:t>
            </w:r>
          </w:p>
          <w:p w14:paraId="2C5E97FB" w14:textId="1BA3395A" w:rsidR="00061E20" w:rsidRDefault="00061E20" w:rsidP="00061E20">
            <w:pPr>
              <w:jc w:val="center"/>
              <w:rPr>
                <w:rFonts w:ascii="Times New Roman" w:hAnsi="Times New Roman"/>
                <w:bCs/>
                <w:sz w:val="24"/>
                <w:szCs w:val="24"/>
                <w:lang w:val="de-DE"/>
              </w:rPr>
            </w:pPr>
            <w:r>
              <w:rPr>
                <w:rFonts w:ascii="Times New Roman" w:hAnsi="Times New Roman"/>
                <w:bCs/>
                <w:sz w:val="24"/>
                <w:szCs w:val="24"/>
                <w:lang w:val="de-DE"/>
              </w:rPr>
              <w:t>(</w:t>
            </w:r>
            <w:r>
              <w:rPr>
                <w:rFonts w:ascii="Times New Roman" w:hAnsi="Times New Roman"/>
                <w:bCs/>
                <w:sz w:val="24"/>
                <w:szCs w:val="24"/>
                <w:lang w:val="de-DE"/>
              </w:rPr>
              <w:t>VB số 2803/SXD-KHTC</w:t>
            </w:r>
            <w:r>
              <w:rPr>
                <w:rFonts w:ascii="Times New Roman" w:hAnsi="Times New Roman"/>
                <w:bCs/>
                <w:sz w:val="24"/>
                <w:szCs w:val="24"/>
                <w:lang w:val="de-DE"/>
              </w:rPr>
              <w:t xml:space="preserve"> ngày </w:t>
            </w:r>
            <w:r>
              <w:rPr>
                <w:rFonts w:ascii="Times New Roman" w:hAnsi="Times New Roman"/>
                <w:bCs/>
                <w:sz w:val="24"/>
                <w:szCs w:val="24"/>
                <w:lang w:val="de-DE"/>
              </w:rPr>
              <w:t>11</w:t>
            </w:r>
            <w:r>
              <w:rPr>
                <w:rFonts w:ascii="Times New Roman" w:hAnsi="Times New Roman"/>
                <w:bCs/>
                <w:sz w:val="24"/>
                <w:szCs w:val="24"/>
                <w:lang w:val="de-DE"/>
              </w:rPr>
              <w:t>/12/2025)</w:t>
            </w:r>
          </w:p>
        </w:tc>
        <w:tc>
          <w:tcPr>
            <w:tcW w:w="4125" w:type="dxa"/>
            <w:vAlign w:val="center"/>
          </w:tcPr>
          <w:p w14:paraId="43F94788" w14:textId="4795AC3C" w:rsidR="00061E20" w:rsidRPr="00FC3AB9" w:rsidRDefault="00061E20" w:rsidP="00061E20">
            <w:pPr>
              <w:jc w:val="both"/>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4D3A13F5" w14:textId="77777777" w:rsidR="00061E20" w:rsidRPr="00FC3AB9" w:rsidRDefault="00061E20" w:rsidP="00061E20">
            <w:pPr>
              <w:jc w:val="center"/>
              <w:rPr>
                <w:rFonts w:ascii="Times New Roman" w:hAnsi="Times New Roman"/>
                <w:bCs/>
                <w:sz w:val="24"/>
                <w:szCs w:val="24"/>
                <w:lang w:val="de-DE"/>
              </w:rPr>
            </w:pPr>
          </w:p>
        </w:tc>
      </w:tr>
      <w:tr w:rsidR="00061E20" w:rsidRPr="00491BB7" w14:paraId="373D4652" w14:textId="77777777" w:rsidTr="000B6AFA">
        <w:trPr>
          <w:trHeight w:val="1151"/>
        </w:trPr>
        <w:tc>
          <w:tcPr>
            <w:tcW w:w="746" w:type="dxa"/>
            <w:vAlign w:val="center"/>
          </w:tcPr>
          <w:p w14:paraId="2883B15A" w14:textId="34D05E36" w:rsidR="00061E20" w:rsidRPr="00FC3AB9" w:rsidRDefault="00061E20" w:rsidP="00061E20">
            <w:pPr>
              <w:jc w:val="center"/>
              <w:rPr>
                <w:rFonts w:ascii="Times New Roman" w:hAnsi="Times New Roman"/>
                <w:bCs/>
                <w:sz w:val="24"/>
                <w:szCs w:val="24"/>
                <w:lang w:val="de-DE"/>
              </w:rPr>
            </w:pPr>
            <w:r>
              <w:rPr>
                <w:rFonts w:ascii="Times New Roman" w:hAnsi="Times New Roman"/>
                <w:bCs/>
                <w:sz w:val="24"/>
                <w:szCs w:val="24"/>
                <w:lang w:val="de-DE"/>
              </w:rPr>
              <w:lastRenderedPageBreak/>
              <w:t>6</w:t>
            </w:r>
          </w:p>
        </w:tc>
        <w:tc>
          <w:tcPr>
            <w:tcW w:w="2111" w:type="dxa"/>
            <w:vAlign w:val="center"/>
          </w:tcPr>
          <w:p w14:paraId="5F37A4BB" w14:textId="0358F979" w:rsidR="00061E20" w:rsidRPr="00FC3AB9" w:rsidRDefault="00061E20" w:rsidP="00061E20">
            <w:pPr>
              <w:jc w:val="center"/>
              <w:rPr>
                <w:rFonts w:ascii="Times New Roman" w:hAnsi="Times New Roman"/>
                <w:bCs/>
                <w:spacing w:val="-16"/>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74B78E5F" w14:textId="50731802" w:rsidR="00061E20" w:rsidRDefault="00061E20" w:rsidP="00061E20">
            <w:pPr>
              <w:jc w:val="center"/>
              <w:rPr>
                <w:rFonts w:ascii="Times New Roman" w:hAnsi="Times New Roman"/>
                <w:bCs/>
                <w:sz w:val="24"/>
                <w:szCs w:val="24"/>
                <w:lang w:val="de-DE"/>
              </w:rPr>
            </w:pPr>
            <w:r>
              <w:rPr>
                <w:rFonts w:ascii="Times New Roman" w:hAnsi="Times New Roman"/>
                <w:bCs/>
                <w:sz w:val="24"/>
                <w:szCs w:val="24"/>
                <w:lang w:val="de-DE"/>
              </w:rPr>
              <w:t>Sở Dân tộc và Tôn giáo( Vb số 569/SDTTG-CSDT ngày 11/12/2025)</w:t>
            </w:r>
          </w:p>
        </w:tc>
        <w:tc>
          <w:tcPr>
            <w:tcW w:w="4125" w:type="dxa"/>
            <w:vAlign w:val="center"/>
          </w:tcPr>
          <w:p w14:paraId="40DDB6B1" w14:textId="048FBE73" w:rsidR="00061E20" w:rsidRPr="00FC3AB9" w:rsidRDefault="00061E20" w:rsidP="00061E20">
            <w:pPr>
              <w:jc w:val="both"/>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14B67899" w14:textId="77777777" w:rsidR="00061E20" w:rsidRPr="00FC3AB9" w:rsidRDefault="00061E20" w:rsidP="00061E20">
            <w:pPr>
              <w:jc w:val="center"/>
              <w:rPr>
                <w:rFonts w:ascii="Times New Roman" w:hAnsi="Times New Roman"/>
                <w:bCs/>
                <w:sz w:val="24"/>
                <w:szCs w:val="24"/>
                <w:lang w:val="de-DE"/>
              </w:rPr>
            </w:pPr>
          </w:p>
        </w:tc>
      </w:tr>
      <w:tr w:rsidR="00061E20" w:rsidRPr="00491BB7" w14:paraId="206DC582" w14:textId="77777777" w:rsidTr="000B6AFA">
        <w:trPr>
          <w:trHeight w:val="1151"/>
        </w:trPr>
        <w:tc>
          <w:tcPr>
            <w:tcW w:w="746" w:type="dxa"/>
            <w:vAlign w:val="center"/>
          </w:tcPr>
          <w:p w14:paraId="7086A281" w14:textId="7831F2B3" w:rsidR="00061E20" w:rsidRPr="00FC3AB9"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7</w:t>
            </w:r>
          </w:p>
        </w:tc>
        <w:tc>
          <w:tcPr>
            <w:tcW w:w="2111" w:type="dxa"/>
            <w:vAlign w:val="center"/>
          </w:tcPr>
          <w:p w14:paraId="78152EFD" w14:textId="6CA10DB2" w:rsidR="00061E20" w:rsidRPr="00FC3AB9" w:rsidRDefault="00D050F8" w:rsidP="00061E20">
            <w:pPr>
              <w:jc w:val="center"/>
              <w:rPr>
                <w:rFonts w:ascii="Times New Roman" w:hAnsi="Times New Roman"/>
                <w:bCs/>
                <w:spacing w:val="-16"/>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0A7BADAB" w14:textId="679DA73A"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 xml:space="preserve">UBND xã </w:t>
            </w:r>
            <w:r>
              <w:rPr>
                <w:rFonts w:ascii="Times New Roman" w:hAnsi="Times New Roman"/>
                <w:bCs/>
                <w:sz w:val="24"/>
                <w:szCs w:val="24"/>
                <w:lang w:val="de-DE"/>
              </w:rPr>
              <w:t>Quảng Yên</w:t>
            </w:r>
          </w:p>
          <w:p w14:paraId="5FB89120" w14:textId="5ACA871F" w:rsidR="00061E20" w:rsidRDefault="00061E20" w:rsidP="00061E20">
            <w:pPr>
              <w:jc w:val="center"/>
              <w:rPr>
                <w:rFonts w:ascii="Times New Roman" w:hAnsi="Times New Roman"/>
                <w:bCs/>
                <w:sz w:val="24"/>
                <w:szCs w:val="24"/>
                <w:lang w:val="de-DE"/>
              </w:rPr>
            </w:pPr>
            <w:r>
              <w:rPr>
                <w:rFonts w:ascii="Times New Roman" w:hAnsi="Times New Roman"/>
                <w:bCs/>
                <w:sz w:val="24"/>
                <w:szCs w:val="24"/>
                <w:lang w:val="de-DE"/>
              </w:rPr>
              <w:t>(VB số 678/UBND-VHXH ngày 11</w:t>
            </w:r>
            <w:r w:rsidRPr="00FC3AB9">
              <w:rPr>
                <w:rFonts w:ascii="Times New Roman" w:hAnsi="Times New Roman"/>
                <w:bCs/>
                <w:sz w:val="24"/>
                <w:szCs w:val="24"/>
                <w:lang w:val="de-DE"/>
              </w:rPr>
              <w:t>/12/2025)</w:t>
            </w:r>
          </w:p>
        </w:tc>
        <w:tc>
          <w:tcPr>
            <w:tcW w:w="4125" w:type="dxa"/>
            <w:vAlign w:val="center"/>
          </w:tcPr>
          <w:p w14:paraId="46A46426" w14:textId="735A06F7" w:rsidR="00061E20" w:rsidRPr="00FC3AB9" w:rsidRDefault="00061E20" w:rsidP="00061E20">
            <w:pPr>
              <w:jc w:val="both"/>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2BA2D262" w14:textId="77777777" w:rsidR="00061E20" w:rsidRPr="00FC3AB9" w:rsidRDefault="00061E20" w:rsidP="00061E20">
            <w:pPr>
              <w:jc w:val="center"/>
              <w:rPr>
                <w:rFonts w:ascii="Times New Roman" w:hAnsi="Times New Roman"/>
                <w:bCs/>
                <w:sz w:val="24"/>
                <w:szCs w:val="24"/>
                <w:lang w:val="de-DE"/>
              </w:rPr>
            </w:pPr>
          </w:p>
        </w:tc>
      </w:tr>
      <w:tr w:rsidR="00061E20" w:rsidRPr="00491BB7" w14:paraId="5DD9BE65" w14:textId="77777777" w:rsidTr="000B6AFA">
        <w:trPr>
          <w:trHeight w:val="1151"/>
        </w:trPr>
        <w:tc>
          <w:tcPr>
            <w:tcW w:w="746" w:type="dxa"/>
            <w:vAlign w:val="center"/>
          </w:tcPr>
          <w:p w14:paraId="26280BBD" w14:textId="6C1C7D99" w:rsidR="00061E20" w:rsidRPr="00FC3AB9"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8</w:t>
            </w:r>
          </w:p>
        </w:tc>
        <w:tc>
          <w:tcPr>
            <w:tcW w:w="2111" w:type="dxa"/>
            <w:vAlign w:val="center"/>
          </w:tcPr>
          <w:p w14:paraId="69570E80" w14:textId="01A15F31" w:rsidR="00061E20" w:rsidRPr="00FC3AB9" w:rsidRDefault="00D050F8" w:rsidP="00061E20">
            <w:pPr>
              <w:jc w:val="center"/>
              <w:rPr>
                <w:rFonts w:ascii="Times New Roman" w:hAnsi="Times New Roman"/>
                <w:bCs/>
                <w:spacing w:val="-16"/>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3232BB73" w14:textId="52425F18"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 xml:space="preserve">UBND xã </w:t>
            </w:r>
            <w:r>
              <w:rPr>
                <w:rFonts w:ascii="Times New Roman" w:hAnsi="Times New Roman"/>
                <w:bCs/>
                <w:sz w:val="24"/>
                <w:szCs w:val="24"/>
                <w:lang w:val="de-DE"/>
              </w:rPr>
              <w:t>Đường Thượng</w:t>
            </w:r>
          </w:p>
          <w:p w14:paraId="4BD43138" w14:textId="5A48F179" w:rsidR="00061E20" w:rsidRDefault="00061E20" w:rsidP="00061E20">
            <w:pPr>
              <w:jc w:val="center"/>
              <w:rPr>
                <w:rFonts w:ascii="Times New Roman" w:hAnsi="Times New Roman"/>
                <w:bCs/>
                <w:sz w:val="24"/>
                <w:szCs w:val="24"/>
                <w:lang w:val="de-DE"/>
              </w:rPr>
            </w:pPr>
            <w:r>
              <w:rPr>
                <w:rFonts w:ascii="Times New Roman" w:hAnsi="Times New Roman"/>
                <w:bCs/>
                <w:sz w:val="24"/>
                <w:szCs w:val="24"/>
                <w:lang w:val="de-DE"/>
              </w:rPr>
              <w:t>(VB số 529</w:t>
            </w:r>
            <w:r>
              <w:rPr>
                <w:rFonts w:ascii="Times New Roman" w:hAnsi="Times New Roman"/>
                <w:bCs/>
                <w:sz w:val="24"/>
                <w:szCs w:val="24"/>
                <w:lang w:val="de-DE"/>
              </w:rPr>
              <w:t>/UBND-VHXH ngày 11</w:t>
            </w:r>
            <w:r w:rsidRPr="00FC3AB9">
              <w:rPr>
                <w:rFonts w:ascii="Times New Roman" w:hAnsi="Times New Roman"/>
                <w:bCs/>
                <w:sz w:val="24"/>
                <w:szCs w:val="24"/>
                <w:lang w:val="de-DE"/>
              </w:rPr>
              <w:t>/12/2025)</w:t>
            </w:r>
          </w:p>
        </w:tc>
        <w:tc>
          <w:tcPr>
            <w:tcW w:w="4125" w:type="dxa"/>
            <w:vAlign w:val="center"/>
          </w:tcPr>
          <w:p w14:paraId="267120B0" w14:textId="4F4A909D" w:rsidR="00061E20" w:rsidRPr="00FC3AB9" w:rsidRDefault="00061E20" w:rsidP="00061E20">
            <w:pPr>
              <w:jc w:val="both"/>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5CFFD6A1" w14:textId="77777777" w:rsidR="00061E20" w:rsidRPr="00FC3AB9" w:rsidRDefault="00061E20" w:rsidP="00061E20">
            <w:pPr>
              <w:jc w:val="center"/>
              <w:rPr>
                <w:rFonts w:ascii="Times New Roman" w:hAnsi="Times New Roman"/>
                <w:bCs/>
                <w:sz w:val="24"/>
                <w:szCs w:val="24"/>
                <w:lang w:val="de-DE"/>
              </w:rPr>
            </w:pPr>
          </w:p>
        </w:tc>
      </w:tr>
      <w:tr w:rsidR="00061E20" w:rsidRPr="00491BB7" w14:paraId="2BFEF1D9" w14:textId="77777777" w:rsidTr="000B6AFA">
        <w:trPr>
          <w:trHeight w:val="1151"/>
        </w:trPr>
        <w:tc>
          <w:tcPr>
            <w:tcW w:w="746" w:type="dxa"/>
            <w:vAlign w:val="center"/>
          </w:tcPr>
          <w:p w14:paraId="0FFF7A02" w14:textId="07278E88" w:rsidR="00061E20" w:rsidRPr="00FC3AB9"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9</w:t>
            </w:r>
          </w:p>
        </w:tc>
        <w:tc>
          <w:tcPr>
            <w:tcW w:w="2111" w:type="dxa"/>
            <w:vAlign w:val="center"/>
          </w:tcPr>
          <w:p w14:paraId="23486B05" w14:textId="322975A0" w:rsidR="00061E20" w:rsidRPr="00FC3AB9" w:rsidRDefault="00061E20" w:rsidP="00061E20">
            <w:pPr>
              <w:jc w:val="center"/>
              <w:rPr>
                <w:rFonts w:ascii="Times New Roman" w:hAnsi="Times New Roman"/>
                <w:bCs/>
                <w:spacing w:val="-16"/>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1940FA4B" w14:textId="77777777"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UBND xã Thàng Tín</w:t>
            </w:r>
          </w:p>
          <w:p w14:paraId="0FD8222B" w14:textId="788E7007"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(VB số 698/UBND-VHXH ngày 9/12/2025)</w:t>
            </w:r>
          </w:p>
        </w:tc>
        <w:tc>
          <w:tcPr>
            <w:tcW w:w="4125" w:type="dxa"/>
            <w:vAlign w:val="center"/>
          </w:tcPr>
          <w:p w14:paraId="71A38BFB" w14:textId="4CF65A74" w:rsidR="00061E20" w:rsidRPr="00FC3AB9" w:rsidRDefault="00061E20" w:rsidP="00061E20">
            <w:pPr>
              <w:jc w:val="both"/>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2A3E1D83" w14:textId="77777777" w:rsidR="00061E20" w:rsidRPr="00FC3AB9" w:rsidRDefault="00061E20" w:rsidP="00061E20">
            <w:pPr>
              <w:jc w:val="center"/>
              <w:rPr>
                <w:rFonts w:ascii="Times New Roman" w:hAnsi="Times New Roman"/>
                <w:bCs/>
                <w:sz w:val="24"/>
                <w:szCs w:val="24"/>
                <w:lang w:val="de-DE"/>
              </w:rPr>
            </w:pPr>
          </w:p>
        </w:tc>
      </w:tr>
      <w:tr w:rsidR="00061E20" w:rsidRPr="00491BB7" w14:paraId="197C38F3" w14:textId="77777777" w:rsidTr="000B6AFA">
        <w:trPr>
          <w:trHeight w:val="1151"/>
        </w:trPr>
        <w:tc>
          <w:tcPr>
            <w:tcW w:w="746" w:type="dxa"/>
            <w:vAlign w:val="center"/>
          </w:tcPr>
          <w:p w14:paraId="5CA15976" w14:textId="73CDEA28" w:rsidR="00061E20" w:rsidRPr="00FC3AB9"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10</w:t>
            </w:r>
          </w:p>
        </w:tc>
        <w:tc>
          <w:tcPr>
            <w:tcW w:w="2111" w:type="dxa"/>
            <w:vAlign w:val="center"/>
          </w:tcPr>
          <w:p w14:paraId="735FB9EF" w14:textId="745C8C6D" w:rsidR="00061E20" w:rsidRPr="00FC3AB9" w:rsidRDefault="00061E20" w:rsidP="00061E20">
            <w:pPr>
              <w:jc w:val="center"/>
              <w:rPr>
                <w:rFonts w:ascii="Times New Roman" w:hAnsi="Times New Roman"/>
                <w:bCs/>
                <w:spacing w:val="-16"/>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3DDC4F21" w14:textId="76BE15B7"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UBND xã Ngọc Đường</w:t>
            </w:r>
          </w:p>
          <w:p w14:paraId="34F1DE02" w14:textId="08E1CEA4" w:rsidR="00061E20" w:rsidRPr="00FC3AB9" w:rsidRDefault="00061E20" w:rsidP="00061E20">
            <w:pPr>
              <w:jc w:val="both"/>
              <w:rPr>
                <w:rFonts w:ascii="Times New Roman" w:hAnsi="Times New Roman"/>
                <w:bCs/>
                <w:spacing w:val="-16"/>
                <w:sz w:val="24"/>
                <w:szCs w:val="24"/>
                <w:lang w:val="de-DE"/>
              </w:rPr>
            </w:pPr>
            <w:r w:rsidRPr="00FC3AB9">
              <w:rPr>
                <w:rFonts w:ascii="Times New Roman" w:hAnsi="Times New Roman"/>
                <w:bCs/>
                <w:sz w:val="24"/>
                <w:szCs w:val="24"/>
                <w:lang w:val="de-DE"/>
              </w:rPr>
              <w:t>(VB số 1007/UBND-VHXH ngày 9/12/2025)</w:t>
            </w:r>
          </w:p>
        </w:tc>
        <w:tc>
          <w:tcPr>
            <w:tcW w:w="4125" w:type="dxa"/>
            <w:vAlign w:val="center"/>
          </w:tcPr>
          <w:p w14:paraId="3DDEB9E9" w14:textId="063975D3" w:rsidR="00061E20" w:rsidRPr="00FC3AB9" w:rsidRDefault="00061E20" w:rsidP="00061E20">
            <w:pPr>
              <w:jc w:val="both"/>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248EE88D" w14:textId="77777777" w:rsidR="00061E20" w:rsidRPr="00FC3AB9" w:rsidRDefault="00061E20" w:rsidP="00061E20">
            <w:pPr>
              <w:jc w:val="center"/>
              <w:rPr>
                <w:rFonts w:ascii="Times New Roman" w:hAnsi="Times New Roman"/>
                <w:bCs/>
                <w:sz w:val="24"/>
                <w:szCs w:val="24"/>
                <w:lang w:val="de-DE"/>
              </w:rPr>
            </w:pPr>
          </w:p>
        </w:tc>
      </w:tr>
      <w:tr w:rsidR="00061E20" w:rsidRPr="00491BB7" w14:paraId="0909FC6E" w14:textId="77777777" w:rsidTr="000B6AFA">
        <w:trPr>
          <w:trHeight w:val="1151"/>
        </w:trPr>
        <w:tc>
          <w:tcPr>
            <w:tcW w:w="746" w:type="dxa"/>
            <w:vAlign w:val="center"/>
          </w:tcPr>
          <w:p w14:paraId="69A579A3" w14:textId="771D463E" w:rsidR="00061E20" w:rsidRPr="00FC3AB9"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11</w:t>
            </w:r>
          </w:p>
        </w:tc>
        <w:tc>
          <w:tcPr>
            <w:tcW w:w="2111" w:type="dxa"/>
            <w:vAlign w:val="center"/>
          </w:tcPr>
          <w:p w14:paraId="01AD01D1" w14:textId="1D842B49"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3D25150A" w14:textId="06F038A8"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UBND xã Vĩnh Tuy</w:t>
            </w:r>
          </w:p>
          <w:p w14:paraId="0C385B4D" w14:textId="2CFBDFA0" w:rsidR="00061E20" w:rsidRPr="00FC3AB9" w:rsidRDefault="00061E20" w:rsidP="00061E20">
            <w:pPr>
              <w:jc w:val="both"/>
              <w:rPr>
                <w:rFonts w:ascii="Times New Roman" w:hAnsi="Times New Roman"/>
                <w:bCs/>
                <w:sz w:val="24"/>
                <w:szCs w:val="24"/>
                <w:lang w:val="de-DE"/>
              </w:rPr>
            </w:pPr>
            <w:r w:rsidRPr="00FC3AB9">
              <w:rPr>
                <w:rFonts w:ascii="Times New Roman" w:hAnsi="Times New Roman"/>
                <w:bCs/>
                <w:sz w:val="24"/>
                <w:szCs w:val="24"/>
                <w:lang w:val="de-DE"/>
              </w:rPr>
              <w:t>(VB số 1439/UBND-VHXH ngày 9/12/2025)</w:t>
            </w:r>
          </w:p>
        </w:tc>
        <w:tc>
          <w:tcPr>
            <w:tcW w:w="4125" w:type="dxa"/>
            <w:vAlign w:val="center"/>
          </w:tcPr>
          <w:p w14:paraId="691360D4" w14:textId="168F4CFE" w:rsidR="00061E20" w:rsidRPr="00FC3AB9" w:rsidRDefault="00061E20" w:rsidP="00061E20">
            <w:pPr>
              <w:jc w:val="both"/>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27768646" w14:textId="77777777" w:rsidR="00061E20" w:rsidRPr="00FC3AB9" w:rsidRDefault="00061E20" w:rsidP="00061E20">
            <w:pPr>
              <w:jc w:val="center"/>
              <w:rPr>
                <w:rFonts w:ascii="Times New Roman" w:hAnsi="Times New Roman"/>
                <w:bCs/>
                <w:sz w:val="24"/>
                <w:szCs w:val="24"/>
                <w:lang w:val="de-DE"/>
              </w:rPr>
            </w:pPr>
          </w:p>
        </w:tc>
      </w:tr>
      <w:tr w:rsidR="00061E20" w:rsidRPr="00491BB7" w14:paraId="0E8A9F46" w14:textId="77777777" w:rsidTr="000B6AFA">
        <w:trPr>
          <w:trHeight w:val="1151"/>
        </w:trPr>
        <w:tc>
          <w:tcPr>
            <w:tcW w:w="746" w:type="dxa"/>
            <w:vAlign w:val="center"/>
          </w:tcPr>
          <w:p w14:paraId="5244AAEC" w14:textId="2A1A13FF" w:rsidR="00061E20" w:rsidRPr="00FC3AB9" w:rsidRDefault="00D050F8" w:rsidP="00061E20">
            <w:pPr>
              <w:jc w:val="center"/>
              <w:rPr>
                <w:rFonts w:ascii="Times New Roman" w:hAnsi="Times New Roman"/>
                <w:bCs/>
                <w:sz w:val="24"/>
                <w:szCs w:val="24"/>
                <w:lang w:val="de-DE"/>
              </w:rPr>
            </w:pPr>
            <w:r>
              <w:rPr>
                <w:rFonts w:ascii="Times New Roman" w:hAnsi="Times New Roman"/>
                <w:bCs/>
                <w:sz w:val="24"/>
                <w:szCs w:val="24"/>
                <w:lang w:val="de-DE"/>
              </w:rPr>
              <w:lastRenderedPageBreak/>
              <w:t>12</w:t>
            </w:r>
          </w:p>
        </w:tc>
        <w:tc>
          <w:tcPr>
            <w:tcW w:w="2111" w:type="dxa"/>
            <w:vAlign w:val="center"/>
          </w:tcPr>
          <w:p w14:paraId="4C007FE0" w14:textId="727D4265"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2A68F8E5" w14:textId="112311A4"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UBND xã Minh Tân</w:t>
            </w:r>
          </w:p>
          <w:p w14:paraId="2F5E09C2" w14:textId="18C1F190"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(VB số438/UBND-VHXH ngày 9/12/2025)</w:t>
            </w:r>
          </w:p>
        </w:tc>
        <w:tc>
          <w:tcPr>
            <w:tcW w:w="4125" w:type="dxa"/>
            <w:vAlign w:val="center"/>
          </w:tcPr>
          <w:p w14:paraId="45A93224" w14:textId="6F4324AC"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06F560AE" w14:textId="77777777" w:rsidR="00061E20" w:rsidRPr="00FC3AB9" w:rsidRDefault="00061E20" w:rsidP="00061E20">
            <w:pPr>
              <w:jc w:val="center"/>
              <w:rPr>
                <w:rFonts w:ascii="Times New Roman" w:hAnsi="Times New Roman"/>
                <w:bCs/>
                <w:sz w:val="24"/>
                <w:szCs w:val="24"/>
                <w:lang w:val="de-DE"/>
              </w:rPr>
            </w:pPr>
          </w:p>
        </w:tc>
      </w:tr>
      <w:tr w:rsidR="00061E20" w:rsidRPr="00491BB7" w14:paraId="33F201C7" w14:textId="77777777" w:rsidTr="000B6AFA">
        <w:trPr>
          <w:trHeight w:val="1151"/>
        </w:trPr>
        <w:tc>
          <w:tcPr>
            <w:tcW w:w="746" w:type="dxa"/>
            <w:vAlign w:val="center"/>
          </w:tcPr>
          <w:p w14:paraId="332A2F6D" w14:textId="1FEE201D" w:rsidR="00061E20" w:rsidRPr="00FC3AB9"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13</w:t>
            </w:r>
          </w:p>
        </w:tc>
        <w:tc>
          <w:tcPr>
            <w:tcW w:w="2111" w:type="dxa"/>
            <w:vAlign w:val="center"/>
          </w:tcPr>
          <w:p w14:paraId="2D368068" w14:textId="4A690358"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7F77F93B" w14:textId="726E817F"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UBND xã Sủng Máng</w:t>
            </w:r>
          </w:p>
          <w:p w14:paraId="746A28A9" w14:textId="6EACE3D1"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(VB số 503 /UBND-VHXH ngày 9/12/2025)</w:t>
            </w:r>
          </w:p>
        </w:tc>
        <w:tc>
          <w:tcPr>
            <w:tcW w:w="4125" w:type="dxa"/>
            <w:vAlign w:val="center"/>
          </w:tcPr>
          <w:p w14:paraId="27A6C0D9" w14:textId="6D657307"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43411C93" w14:textId="77777777" w:rsidR="00061E20" w:rsidRPr="00FC3AB9" w:rsidRDefault="00061E20" w:rsidP="00061E20">
            <w:pPr>
              <w:jc w:val="center"/>
              <w:rPr>
                <w:rFonts w:ascii="Times New Roman" w:hAnsi="Times New Roman"/>
                <w:bCs/>
                <w:sz w:val="24"/>
                <w:szCs w:val="24"/>
                <w:lang w:val="de-DE"/>
              </w:rPr>
            </w:pPr>
          </w:p>
        </w:tc>
      </w:tr>
      <w:tr w:rsidR="00061E20" w:rsidRPr="00491BB7" w14:paraId="376150DB" w14:textId="77777777" w:rsidTr="000B6AFA">
        <w:trPr>
          <w:trHeight w:val="1169"/>
        </w:trPr>
        <w:tc>
          <w:tcPr>
            <w:tcW w:w="746" w:type="dxa"/>
            <w:vAlign w:val="center"/>
          </w:tcPr>
          <w:p w14:paraId="60E63834" w14:textId="1709EC69" w:rsidR="00061E20" w:rsidRPr="00FC3AB9"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14</w:t>
            </w:r>
          </w:p>
        </w:tc>
        <w:tc>
          <w:tcPr>
            <w:tcW w:w="2111" w:type="dxa"/>
            <w:vAlign w:val="center"/>
          </w:tcPr>
          <w:p w14:paraId="69883512" w14:textId="39B21B1D"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76A8850B" w14:textId="0E8A13B3"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UBND xã Bằng Lang</w:t>
            </w:r>
          </w:p>
          <w:p w14:paraId="7B071980" w14:textId="37482311"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(VB số 536 /UBND-VHXH ngày 9/12/2025)</w:t>
            </w:r>
          </w:p>
        </w:tc>
        <w:tc>
          <w:tcPr>
            <w:tcW w:w="4125" w:type="dxa"/>
            <w:vAlign w:val="center"/>
          </w:tcPr>
          <w:p w14:paraId="5A6A31F1" w14:textId="560A71AF" w:rsidR="00061E20" w:rsidRPr="00FC3AB9" w:rsidRDefault="00061E20" w:rsidP="00061E20">
            <w:pPr>
              <w:jc w:val="both"/>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370AE0DD" w14:textId="77777777" w:rsidR="00061E20" w:rsidRPr="00FC3AB9" w:rsidRDefault="00061E20" w:rsidP="00061E20">
            <w:pPr>
              <w:jc w:val="center"/>
              <w:rPr>
                <w:rFonts w:ascii="Times New Roman" w:hAnsi="Times New Roman"/>
                <w:bCs/>
                <w:sz w:val="24"/>
                <w:szCs w:val="24"/>
                <w:lang w:val="de-DE"/>
              </w:rPr>
            </w:pPr>
          </w:p>
        </w:tc>
      </w:tr>
      <w:tr w:rsidR="00061E20" w:rsidRPr="00491BB7" w14:paraId="7010E22F" w14:textId="77777777" w:rsidTr="000B6AFA">
        <w:trPr>
          <w:trHeight w:val="647"/>
        </w:trPr>
        <w:tc>
          <w:tcPr>
            <w:tcW w:w="746" w:type="dxa"/>
            <w:vAlign w:val="center"/>
          </w:tcPr>
          <w:p w14:paraId="3632B0B5" w14:textId="247AF21B" w:rsidR="00061E20" w:rsidRPr="00FC3AB9"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15</w:t>
            </w:r>
          </w:p>
        </w:tc>
        <w:tc>
          <w:tcPr>
            <w:tcW w:w="2111" w:type="dxa"/>
            <w:vAlign w:val="center"/>
          </w:tcPr>
          <w:p w14:paraId="35BB46FA" w14:textId="00C700B4"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0F8103C3" w14:textId="31916647"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UBND xã Vị Xuyên</w:t>
            </w:r>
          </w:p>
          <w:p w14:paraId="51B1D463" w14:textId="48A99B18"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(VB số 978/UBND-VHXH ngày 10/12/2025)</w:t>
            </w:r>
          </w:p>
        </w:tc>
        <w:tc>
          <w:tcPr>
            <w:tcW w:w="4125" w:type="dxa"/>
            <w:vAlign w:val="center"/>
          </w:tcPr>
          <w:p w14:paraId="2E2DC27E" w14:textId="3B2524F4" w:rsidR="00061E20" w:rsidRPr="00FC3AB9" w:rsidRDefault="00061E20" w:rsidP="00061E20">
            <w:pPr>
              <w:jc w:val="both"/>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2C8B1E29" w14:textId="77777777" w:rsidR="00061E20" w:rsidRPr="00FC3AB9" w:rsidRDefault="00061E20" w:rsidP="00061E20">
            <w:pPr>
              <w:jc w:val="center"/>
              <w:rPr>
                <w:rFonts w:ascii="Times New Roman" w:hAnsi="Times New Roman"/>
                <w:bCs/>
                <w:sz w:val="24"/>
                <w:szCs w:val="24"/>
                <w:lang w:val="de-DE"/>
              </w:rPr>
            </w:pPr>
          </w:p>
        </w:tc>
      </w:tr>
      <w:tr w:rsidR="00061E20" w:rsidRPr="00491BB7" w14:paraId="599909B1" w14:textId="77777777" w:rsidTr="000B6AFA">
        <w:trPr>
          <w:trHeight w:val="647"/>
        </w:trPr>
        <w:tc>
          <w:tcPr>
            <w:tcW w:w="746" w:type="dxa"/>
            <w:vAlign w:val="center"/>
          </w:tcPr>
          <w:p w14:paraId="47A7F9E2" w14:textId="04FDA060" w:rsidR="00061E20" w:rsidRPr="00FC3AB9"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16</w:t>
            </w:r>
          </w:p>
        </w:tc>
        <w:tc>
          <w:tcPr>
            <w:tcW w:w="2111" w:type="dxa"/>
            <w:vAlign w:val="center"/>
          </w:tcPr>
          <w:p w14:paraId="226F5AC6" w14:textId="6D72B2B5"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pacing w:val="-16"/>
                <w:sz w:val="24"/>
                <w:szCs w:val="24"/>
                <w:lang w:val="de-DE"/>
              </w:rPr>
              <w:t>Dự thảo Tờ trình, dự thảo Nghị quyết</w:t>
            </w:r>
          </w:p>
        </w:tc>
        <w:tc>
          <w:tcPr>
            <w:tcW w:w="3263" w:type="dxa"/>
            <w:vAlign w:val="center"/>
          </w:tcPr>
          <w:p w14:paraId="1EC0BEA0" w14:textId="6133058A"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UBND xã Đông Thọ</w:t>
            </w:r>
          </w:p>
          <w:p w14:paraId="122A3ABB" w14:textId="5F1439EC" w:rsidR="00061E20" w:rsidRPr="00FC3AB9" w:rsidRDefault="00061E20" w:rsidP="00061E20">
            <w:pPr>
              <w:jc w:val="center"/>
              <w:rPr>
                <w:rFonts w:ascii="Times New Roman" w:hAnsi="Times New Roman"/>
                <w:bCs/>
                <w:sz w:val="24"/>
                <w:szCs w:val="24"/>
                <w:lang w:val="de-DE"/>
              </w:rPr>
            </w:pPr>
            <w:r w:rsidRPr="00FC3AB9">
              <w:rPr>
                <w:rFonts w:ascii="Times New Roman" w:hAnsi="Times New Roman"/>
                <w:bCs/>
                <w:sz w:val="24"/>
                <w:szCs w:val="24"/>
                <w:lang w:val="de-DE"/>
              </w:rPr>
              <w:t>(VB số 459/UBND-VHXH ngày 10/12/2025)</w:t>
            </w:r>
          </w:p>
        </w:tc>
        <w:tc>
          <w:tcPr>
            <w:tcW w:w="4125" w:type="dxa"/>
            <w:vAlign w:val="center"/>
          </w:tcPr>
          <w:p w14:paraId="791BD36C" w14:textId="3F7A0C3E" w:rsidR="00061E20" w:rsidRPr="00FC3AB9" w:rsidRDefault="00061E20" w:rsidP="00061E20">
            <w:pPr>
              <w:jc w:val="both"/>
              <w:rPr>
                <w:rFonts w:ascii="Times New Roman" w:hAnsi="Times New Roman"/>
                <w:bCs/>
                <w:sz w:val="24"/>
                <w:szCs w:val="24"/>
                <w:lang w:val="de-DE"/>
              </w:rPr>
            </w:pPr>
            <w:r w:rsidRPr="00FC3AB9">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3B8ADEFB" w14:textId="77777777" w:rsidR="00061E20" w:rsidRPr="00FC3AB9" w:rsidRDefault="00061E20" w:rsidP="00061E20">
            <w:pPr>
              <w:jc w:val="center"/>
              <w:rPr>
                <w:rFonts w:ascii="Times New Roman" w:hAnsi="Times New Roman"/>
                <w:bCs/>
                <w:sz w:val="24"/>
                <w:szCs w:val="24"/>
                <w:lang w:val="de-DE"/>
              </w:rPr>
            </w:pPr>
          </w:p>
        </w:tc>
      </w:tr>
      <w:tr w:rsidR="00061E20" w:rsidRPr="00491BB7" w14:paraId="43E616AE" w14:textId="77777777" w:rsidTr="000B6AFA">
        <w:trPr>
          <w:trHeight w:val="647"/>
        </w:trPr>
        <w:tc>
          <w:tcPr>
            <w:tcW w:w="746" w:type="dxa"/>
            <w:vAlign w:val="center"/>
          </w:tcPr>
          <w:p w14:paraId="481490DF" w14:textId="3E264113" w:rsidR="00061E20" w:rsidRPr="00D439F1" w:rsidRDefault="00061E20" w:rsidP="00D050F8">
            <w:pPr>
              <w:jc w:val="center"/>
              <w:rPr>
                <w:rFonts w:ascii="Times New Roman" w:hAnsi="Times New Roman"/>
                <w:bCs/>
                <w:sz w:val="24"/>
                <w:szCs w:val="24"/>
                <w:lang w:val="de-DE"/>
              </w:rPr>
            </w:pPr>
            <w:r w:rsidRPr="00D439F1">
              <w:rPr>
                <w:rFonts w:ascii="Times New Roman" w:hAnsi="Times New Roman"/>
                <w:bCs/>
                <w:sz w:val="24"/>
                <w:szCs w:val="24"/>
                <w:lang w:val="de-DE"/>
              </w:rPr>
              <w:t xml:space="preserve"> </w:t>
            </w:r>
            <w:r w:rsidR="00D050F8">
              <w:rPr>
                <w:rFonts w:ascii="Times New Roman" w:hAnsi="Times New Roman"/>
                <w:bCs/>
                <w:sz w:val="24"/>
                <w:szCs w:val="24"/>
                <w:lang w:val="de-DE"/>
              </w:rPr>
              <w:t>17</w:t>
            </w:r>
            <w:r w:rsidRPr="00D439F1">
              <w:rPr>
                <w:rFonts w:ascii="Times New Roman" w:hAnsi="Times New Roman"/>
                <w:bCs/>
                <w:sz w:val="24"/>
                <w:szCs w:val="24"/>
                <w:lang w:val="de-DE"/>
              </w:rPr>
              <w:t xml:space="preserve">                                                                                                                                                                                                                                                                                                                                                                                                                                                                                                                                                                                                                                                                                                                                                                                                                                                                                                                                                                                                                                                                                                                                                                                                                                                                                                                                                 </w:t>
            </w:r>
          </w:p>
        </w:tc>
        <w:tc>
          <w:tcPr>
            <w:tcW w:w="2111" w:type="dxa"/>
            <w:vAlign w:val="center"/>
          </w:tcPr>
          <w:p w14:paraId="2B157673" w14:textId="643EC83B" w:rsidR="00061E20" w:rsidRPr="00D439F1" w:rsidRDefault="00061E20" w:rsidP="00061E20">
            <w:pPr>
              <w:jc w:val="center"/>
              <w:rPr>
                <w:rFonts w:ascii="Times New Roman" w:hAnsi="Times New Roman"/>
                <w:bCs/>
                <w:sz w:val="24"/>
                <w:szCs w:val="24"/>
                <w:lang w:val="de-DE"/>
              </w:rPr>
            </w:pPr>
            <w:r w:rsidRPr="00D439F1">
              <w:rPr>
                <w:rFonts w:ascii="Times New Roman" w:hAnsi="Times New Roman"/>
                <w:bCs/>
                <w:spacing w:val="-16"/>
                <w:sz w:val="24"/>
                <w:szCs w:val="24"/>
                <w:lang w:val="de-DE"/>
              </w:rPr>
              <w:t>Dự thảo Tờ trình, dự thảo Nghị quyết</w:t>
            </w:r>
          </w:p>
        </w:tc>
        <w:tc>
          <w:tcPr>
            <w:tcW w:w="3263" w:type="dxa"/>
            <w:vAlign w:val="center"/>
          </w:tcPr>
          <w:p w14:paraId="5D6E022C" w14:textId="4BC1F286" w:rsidR="00061E20" w:rsidRPr="00D439F1" w:rsidRDefault="00061E20" w:rsidP="00061E20">
            <w:pPr>
              <w:jc w:val="center"/>
              <w:rPr>
                <w:rFonts w:ascii="Times New Roman" w:hAnsi="Times New Roman"/>
                <w:bCs/>
                <w:sz w:val="24"/>
                <w:szCs w:val="24"/>
                <w:lang w:val="de-DE"/>
              </w:rPr>
            </w:pPr>
            <w:r w:rsidRPr="00D439F1">
              <w:rPr>
                <w:rFonts w:ascii="Times New Roman" w:hAnsi="Times New Roman"/>
                <w:bCs/>
                <w:sz w:val="24"/>
                <w:szCs w:val="24"/>
                <w:lang w:val="de-DE"/>
              </w:rPr>
              <w:t>UBND xã Yên Phú</w:t>
            </w:r>
          </w:p>
          <w:p w14:paraId="58068FFB" w14:textId="5BD658AC" w:rsidR="00061E20" w:rsidRPr="00D439F1" w:rsidRDefault="00061E20" w:rsidP="00061E20">
            <w:pPr>
              <w:jc w:val="center"/>
              <w:rPr>
                <w:rFonts w:ascii="Times New Roman" w:hAnsi="Times New Roman"/>
                <w:bCs/>
                <w:sz w:val="24"/>
                <w:szCs w:val="24"/>
                <w:lang w:val="de-DE"/>
              </w:rPr>
            </w:pPr>
            <w:r w:rsidRPr="00D439F1">
              <w:rPr>
                <w:rFonts w:ascii="Times New Roman" w:hAnsi="Times New Roman"/>
                <w:bCs/>
                <w:sz w:val="24"/>
                <w:szCs w:val="24"/>
                <w:lang w:val="de-DE"/>
              </w:rPr>
              <w:t>(VB số 907/UBND-VHXH ngày 6/12/2025</w:t>
            </w:r>
          </w:p>
        </w:tc>
        <w:tc>
          <w:tcPr>
            <w:tcW w:w="4125" w:type="dxa"/>
            <w:vAlign w:val="center"/>
          </w:tcPr>
          <w:p w14:paraId="0ECE6947" w14:textId="5578C1E6" w:rsidR="00061E20" w:rsidRPr="00D439F1" w:rsidRDefault="00061E20" w:rsidP="00061E20">
            <w:pPr>
              <w:jc w:val="both"/>
              <w:rPr>
                <w:rFonts w:ascii="Times New Roman" w:hAnsi="Times New Roman"/>
                <w:bCs/>
                <w:sz w:val="24"/>
                <w:szCs w:val="24"/>
                <w:lang w:val="de-DE"/>
              </w:rPr>
            </w:pPr>
            <w:r w:rsidRPr="00D439F1">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1FA97B26" w14:textId="77777777" w:rsidR="00061E20" w:rsidRPr="000D71E6" w:rsidRDefault="00061E20" w:rsidP="00061E20">
            <w:pPr>
              <w:jc w:val="center"/>
              <w:rPr>
                <w:rFonts w:ascii="Times New Roman" w:hAnsi="Times New Roman"/>
                <w:bCs/>
                <w:color w:val="FF0000"/>
                <w:sz w:val="24"/>
                <w:szCs w:val="24"/>
                <w:lang w:val="de-DE"/>
              </w:rPr>
            </w:pPr>
          </w:p>
        </w:tc>
      </w:tr>
      <w:tr w:rsidR="00061E20" w:rsidRPr="00491BB7" w14:paraId="1138A7D7" w14:textId="77777777" w:rsidTr="000B6AFA">
        <w:trPr>
          <w:trHeight w:val="647"/>
        </w:trPr>
        <w:tc>
          <w:tcPr>
            <w:tcW w:w="746" w:type="dxa"/>
            <w:vAlign w:val="center"/>
          </w:tcPr>
          <w:p w14:paraId="09A9E6B4" w14:textId="6F09206E" w:rsidR="00061E20" w:rsidRPr="00D439F1"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18</w:t>
            </w:r>
          </w:p>
        </w:tc>
        <w:tc>
          <w:tcPr>
            <w:tcW w:w="2111" w:type="dxa"/>
            <w:vAlign w:val="center"/>
          </w:tcPr>
          <w:p w14:paraId="228981AD" w14:textId="57947C30" w:rsidR="00061E20" w:rsidRPr="00D439F1" w:rsidRDefault="00061E20" w:rsidP="00061E20">
            <w:pPr>
              <w:jc w:val="center"/>
              <w:rPr>
                <w:rFonts w:ascii="Times New Roman" w:hAnsi="Times New Roman"/>
                <w:bCs/>
                <w:sz w:val="24"/>
                <w:szCs w:val="24"/>
                <w:lang w:val="de-DE"/>
              </w:rPr>
            </w:pPr>
            <w:r w:rsidRPr="00D439F1">
              <w:rPr>
                <w:rFonts w:ascii="Times New Roman" w:hAnsi="Times New Roman"/>
                <w:bCs/>
                <w:spacing w:val="-16"/>
                <w:sz w:val="24"/>
                <w:szCs w:val="24"/>
                <w:lang w:val="de-DE"/>
              </w:rPr>
              <w:t>Dự thảo Tờ trình, dự thảo Nghị quyết</w:t>
            </w:r>
          </w:p>
        </w:tc>
        <w:tc>
          <w:tcPr>
            <w:tcW w:w="3263" w:type="dxa"/>
            <w:vAlign w:val="center"/>
          </w:tcPr>
          <w:p w14:paraId="6729794C" w14:textId="06F16AAB" w:rsidR="00061E20" w:rsidRPr="00D439F1" w:rsidRDefault="00061E20" w:rsidP="00061E20">
            <w:pPr>
              <w:jc w:val="center"/>
              <w:rPr>
                <w:rFonts w:ascii="Times New Roman" w:hAnsi="Times New Roman"/>
                <w:bCs/>
                <w:sz w:val="24"/>
                <w:szCs w:val="24"/>
                <w:lang w:val="de-DE"/>
              </w:rPr>
            </w:pPr>
            <w:r w:rsidRPr="00D439F1">
              <w:rPr>
                <w:rFonts w:ascii="Times New Roman" w:hAnsi="Times New Roman"/>
                <w:bCs/>
                <w:sz w:val="24"/>
                <w:szCs w:val="24"/>
                <w:lang w:val="de-DE"/>
              </w:rPr>
              <w:t>UBND xã Yên Sơn</w:t>
            </w:r>
          </w:p>
          <w:p w14:paraId="56042B48" w14:textId="5CF57A96" w:rsidR="00061E20" w:rsidRPr="00D439F1" w:rsidRDefault="00061E20" w:rsidP="00061E20">
            <w:pPr>
              <w:jc w:val="center"/>
              <w:rPr>
                <w:rFonts w:ascii="Times New Roman" w:hAnsi="Times New Roman"/>
                <w:bCs/>
                <w:sz w:val="24"/>
                <w:szCs w:val="24"/>
                <w:lang w:val="de-DE"/>
              </w:rPr>
            </w:pPr>
            <w:r w:rsidRPr="00D439F1">
              <w:rPr>
                <w:rFonts w:ascii="Times New Roman" w:hAnsi="Times New Roman"/>
                <w:bCs/>
                <w:sz w:val="24"/>
                <w:szCs w:val="24"/>
                <w:lang w:val="de-DE"/>
              </w:rPr>
              <w:t>(VB số 541/CV-VHXH ngày 9/12/2025</w:t>
            </w:r>
          </w:p>
        </w:tc>
        <w:tc>
          <w:tcPr>
            <w:tcW w:w="4125" w:type="dxa"/>
            <w:vAlign w:val="center"/>
          </w:tcPr>
          <w:p w14:paraId="78FD4338" w14:textId="59D59F19" w:rsidR="00061E20" w:rsidRPr="00D439F1" w:rsidRDefault="00061E20" w:rsidP="00061E20">
            <w:pPr>
              <w:jc w:val="both"/>
              <w:rPr>
                <w:rFonts w:ascii="Times New Roman" w:hAnsi="Times New Roman"/>
                <w:bCs/>
                <w:sz w:val="24"/>
                <w:szCs w:val="24"/>
                <w:lang w:val="de-DE"/>
              </w:rPr>
            </w:pPr>
            <w:r w:rsidRPr="00D439F1">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2708A1EC" w14:textId="77777777" w:rsidR="00061E20" w:rsidRPr="000D71E6" w:rsidRDefault="00061E20" w:rsidP="00061E20">
            <w:pPr>
              <w:jc w:val="center"/>
              <w:rPr>
                <w:rFonts w:ascii="Times New Roman" w:hAnsi="Times New Roman"/>
                <w:bCs/>
                <w:color w:val="FF0000"/>
                <w:sz w:val="24"/>
                <w:szCs w:val="24"/>
                <w:lang w:val="de-DE"/>
              </w:rPr>
            </w:pPr>
          </w:p>
        </w:tc>
      </w:tr>
      <w:tr w:rsidR="00061E20" w:rsidRPr="00491BB7" w14:paraId="1B36D530" w14:textId="77777777" w:rsidTr="000B6AFA">
        <w:trPr>
          <w:trHeight w:val="647"/>
        </w:trPr>
        <w:tc>
          <w:tcPr>
            <w:tcW w:w="746" w:type="dxa"/>
            <w:vAlign w:val="center"/>
          </w:tcPr>
          <w:p w14:paraId="5176322A" w14:textId="09827891" w:rsidR="00061E20" w:rsidRPr="00D439F1" w:rsidRDefault="00D050F8" w:rsidP="00061E20">
            <w:pPr>
              <w:jc w:val="center"/>
              <w:rPr>
                <w:rFonts w:ascii="Times New Roman" w:hAnsi="Times New Roman"/>
                <w:bCs/>
                <w:sz w:val="24"/>
                <w:szCs w:val="24"/>
                <w:lang w:val="de-DE"/>
              </w:rPr>
            </w:pPr>
            <w:r>
              <w:rPr>
                <w:rFonts w:ascii="Times New Roman" w:hAnsi="Times New Roman"/>
                <w:bCs/>
                <w:sz w:val="24"/>
                <w:szCs w:val="24"/>
                <w:lang w:val="de-DE"/>
              </w:rPr>
              <w:lastRenderedPageBreak/>
              <w:t>19</w:t>
            </w:r>
          </w:p>
        </w:tc>
        <w:tc>
          <w:tcPr>
            <w:tcW w:w="2111" w:type="dxa"/>
            <w:vAlign w:val="center"/>
          </w:tcPr>
          <w:p w14:paraId="3E6F5910" w14:textId="3BB168AE" w:rsidR="00061E20" w:rsidRPr="00D439F1" w:rsidRDefault="00061E20" w:rsidP="00061E20">
            <w:pPr>
              <w:jc w:val="center"/>
              <w:rPr>
                <w:rFonts w:ascii="Times New Roman" w:hAnsi="Times New Roman"/>
                <w:bCs/>
                <w:spacing w:val="-16"/>
                <w:sz w:val="24"/>
                <w:szCs w:val="24"/>
                <w:lang w:val="de-DE"/>
              </w:rPr>
            </w:pPr>
            <w:r w:rsidRPr="00D439F1">
              <w:rPr>
                <w:rFonts w:ascii="Times New Roman" w:hAnsi="Times New Roman"/>
                <w:bCs/>
                <w:spacing w:val="-16"/>
                <w:sz w:val="24"/>
                <w:szCs w:val="24"/>
                <w:lang w:val="de-DE"/>
              </w:rPr>
              <w:t>Dự thảo Tờ trình, dự thảo Nghị quyết</w:t>
            </w:r>
          </w:p>
        </w:tc>
        <w:tc>
          <w:tcPr>
            <w:tcW w:w="3263" w:type="dxa"/>
            <w:vAlign w:val="center"/>
          </w:tcPr>
          <w:p w14:paraId="72DB5878" w14:textId="4FE12B33" w:rsidR="00061E20" w:rsidRPr="00D439F1" w:rsidRDefault="00061E20" w:rsidP="00061E20">
            <w:pPr>
              <w:jc w:val="center"/>
              <w:rPr>
                <w:rFonts w:ascii="Times New Roman" w:hAnsi="Times New Roman"/>
                <w:bCs/>
                <w:sz w:val="24"/>
                <w:szCs w:val="24"/>
                <w:lang w:val="de-DE"/>
              </w:rPr>
            </w:pPr>
            <w:r w:rsidRPr="00D439F1">
              <w:rPr>
                <w:rFonts w:ascii="Times New Roman" w:hAnsi="Times New Roman"/>
                <w:bCs/>
                <w:sz w:val="24"/>
                <w:szCs w:val="24"/>
                <w:lang w:val="de-DE"/>
              </w:rPr>
              <w:t>UBND xã Hoà An</w:t>
            </w:r>
          </w:p>
          <w:p w14:paraId="50B8928E" w14:textId="6FB97E8A" w:rsidR="00061E20" w:rsidRPr="00D439F1" w:rsidRDefault="00061E20" w:rsidP="00061E20">
            <w:pPr>
              <w:jc w:val="center"/>
              <w:rPr>
                <w:rFonts w:ascii="Times New Roman" w:hAnsi="Times New Roman"/>
                <w:bCs/>
                <w:sz w:val="24"/>
                <w:szCs w:val="24"/>
                <w:lang w:val="de-DE"/>
              </w:rPr>
            </w:pPr>
            <w:r w:rsidRPr="00D439F1">
              <w:rPr>
                <w:rFonts w:ascii="Times New Roman" w:hAnsi="Times New Roman"/>
                <w:bCs/>
                <w:sz w:val="24"/>
                <w:szCs w:val="24"/>
                <w:lang w:val="de-DE"/>
              </w:rPr>
              <w:t>(VB số 675/UBND-VHXH ngày 9/12/2025</w:t>
            </w:r>
          </w:p>
        </w:tc>
        <w:tc>
          <w:tcPr>
            <w:tcW w:w="4125" w:type="dxa"/>
            <w:vAlign w:val="center"/>
          </w:tcPr>
          <w:p w14:paraId="53DB1FF6" w14:textId="67C64E6D" w:rsidR="00061E20" w:rsidRPr="00D439F1" w:rsidRDefault="00061E20" w:rsidP="00061E20">
            <w:pPr>
              <w:jc w:val="both"/>
              <w:rPr>
                <w:rFonts w:ascii="Times New Roman" w:hAnsi="Times New Roman"/>
                <w:bCs/>
                <w:sz w:val="24"/>
                <w:szCs w:val="24"/>
                <w:lang w:val="de-DE"/>
              </w:rPr>
            </w:pPr>
            <w:r w:rsidRPr="00D439F1">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1865FA0F" w14:textId="77777777" w:rsidR="00061E20" w:rsidRPr="000D71E6" w:rsidRDefault="00061E20" w:rsidP="00061E20">
            <w:pPr>
              <w:jc w:val="center"/>
              <w:rPr>
                <w:rFonts w:ascii="Times New Roman" w:hAnsi="Times New Roman"/>
                <w:bCs/>
                <w:color w:val="FF0000"/>
                <w:sz w:val="24"/>
                <w:szCs w:val="24"/>
                <w:lang w:val="de-DE"/>
              </w:rPr>
            </w:pPr>
          </w:p>
        </w:tc>
      </w:tr>
      <w:tr w:rsidR="00061E20" w:rsidRPr="00491BB7" w14:paraId="19B0E86C" w14:textId="77777777" w:rsidTr="000B6AFA">
        <w:trPr>
          <w:trHeight w:val="647"/>
        </w:trPr>
        <w:tc>
          <w:tcPr>
            <w:tcW w:w="746" w:type="dxa"/>
            <w:vAlign w:val="center"/>
          </w:tcPr>
          <w:p w14:paraId="6F82CF0A" w14:textId="10146457" w:rsidR="00061E20" w:rsidRPr="00261DB4" w:rsidRDefault="00D050F8" w:rsidP="00D050F8">
            <w:pPr>
              <w:jc w:val="center"/>
              <w:rPr>
                <w:rFonts w:ascii="Times New Roman" w:hAnsi="Times New Roman"/>
                <w:bCs/>
                <w:sz w:val="24"/>
                <w:szCs w:val="24"/>
                <w:lang w:val="de-DE"/>
              </w:rPr>
            </w:pPr>
            <w:r>
              <w:rPr>
                <w:rFonts w:ascii="Times New Roman" w:hAnsi="Times New Roman"/>
                <w:bCs/>
                <w:sz w:val="24"/>
                <w:szCs w:val="24"/>
                <w:lang w:val="de-DE"/>
              </w:rPr>
              <w:t>20</w:t>
            </w:r>
          </w:p>
        </w:tc>
        <w:tc>
          <w:tcPr>
            <w:tcW w:w="2111" w:type="dxa"/>
            <w:vAlign w:val="center"/>
          </w:tcPr>
          <w:p w14:paraId="17031495" w14:textId="766D27D5" w:rsidR="00061E20" w:rsidRPr="00261DB4" w:rsidRDefault="00061E20" w:rsidP="00061E20">
            <w:pPr>
              <w:jc w:val="center"/>
              <w:rPr>
                <w:rFonts w:ascii="Times New Roman" w:hAnsi="Times New Roman"/>
                <w:bCs/>
                <w:sz w:val="24"/>
                <w:szCs w:val="24"/>
                <w:lang w:val="de-DE"/>
              </w:rPr>
            </w:pPr>
            <w:r w:rsidRPr="00261DB4">
              <w:rPr>
                <w:rFonts w:ascii="Times New Roman" w:hAnsi="Times New Roman"/>
                <w:bCs/>
                <w:spacing w:val="-16"/>
                <w:sz w:val="24"/>
                <w:szCs w:val="24"/>
                <w:lang w:val="de-DE"/>
              </w:rPr>
              <w:t>Dự thảo Tờ trình, dự thảo Nghị quyết</w:t>
            </w:r>
          </w:p>
        </w:tc>
        <w:tc>
          <w:tcPr>
            <w:tcW w:w="3263" w:type="dxa"/>
            <w:vAlign w:val="center"/>
          </w:tcPr>
          <w:p w14:paraId="3C390A16" w14:textId="4DB5FB98" w:rsidR="00061E20" w:rsidRPr="00261DB4" w:rsidRDefault="00061E20" w:rsidP="00061E20">
            <w:pPr>
              <w:jc w:val="center"/>
              <w:rPr>
                <w:rFonts w:ascii="Times New Roman" w:hAnsi="Times New Roman"/>
                <w:bCs/>
                <w:sz w:val="24"/>
                <w:szCs w:val="24"/>
                <w:lang w:val="de-DE"/>
              </w:rPr>
            </w:pPr>
            <w:r w:rsidRPr="00261DB4">
              <w:rPr>
                <w:rFonts w:ascii="Times New Roman" w:hAnsi="Times New Roman"/>
                <w:bCs/>
                <w:sz w:val="24"/>
                <w:szCs w:val="24"/>
                <w:lang w:val="de-DE"/>
              </w:rPr>
              <w:t>UBND xã Bạch Xa</w:t>
            </w:r>
          </w:p>
          <w:p w14:paraId="084D994A" w14:textId="62A9D21F" w:rsidR="00061E20" w:rsidRPr="00261DB4" w:rsidRDefault="00061E20" w:rsidP="00061E20">
            <w:pPr>
              <w:jc w:val="center"/>
              <w:rPr>
                <w:rFonts w:ascii="Times New Roman" w:hAnsi="Times New Roman"/>
                <w:bCs/>
                <w:sz w:val="24"/>
                <w:szCs w:val="24"/>
                <w:lang w:val="de-DE"/>
              </w:rPr>
            </w:pPr>
            <w:r w:rsidRPr="00261DB4">
              <w:rPr>
                <w:rFonts w:ascii="Times New Roman" w:hAnsi="Times New Roman"/>
                <w:bCs/>
                <w:sz w:val="24"/>
                <w:szCs w:val="24"/>
                <w:lang w:val="de-DE"/>
              </w:rPr>
              <w:t>(VB số 686/UBND-VHXH ngày 11/12/2025</w:t>
            </w:r>
          </w:p>
        </w:tc>
        <w:tc>
          <w:tcPr>
            <w:tcW w:w="4125" w:type="dxa"/>
            <w:vAlign w:val="center"/>
          </w:tcPr>
          <w:p w14:paraId="23FE59AB" w14:textId="1759D1BB" w:rsidR="00061E20" w:rsidRPr="00261DB4" w:rsidRDefault="00061E20" w:rsidP="00061E20">
            <w:pPr>
              <w:jc w:val="both"/>
              <w:rPr>
                <w:rFonts w:ascii="Times New Roman" w:hAnsi="Times New Roman"/>
                <w:bCs/>
                <w:sz w:val="24"/>
                <w:szCs w:val="24"/>
                <w:lang w:val="de-DE"/>
              </w:rPr>
            </w:pPr>
            <w:r w:rsidRPr="00261DB4">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6FC2A7EB" w14:textId="77777777" w:rsidR="00061E20" w:rsidRPr="000D71E6" w:rsidRDefault="00061E20" w:rsidP="00061E20">
            <w:pPr>
              <w:jc w:val="center"/>
              <w:rPr>
                <w:rFonts w:ascii="Times New Roman" w:hAnsi="Times New Roman"/>
                <w:bCs/>
                <w:color w:val="FF0000"/>
                <w:sz w:val="24"/>
                <w:szCs w:val="24"/>
                <w:lang w:val="de-DE"/>
              </w:rPr>
            </w:pPr>
          </w:p>
        </w:tc>
      </w:tr>
      <w:tr w:rsidR="00061E20" w:rsidRPr="00491BB7" w14:paraId="018ECCE2" w14:textId="77777777" w:rsidTr="000B6AFA">
        <w:trPr>
          <w:trHeight w:val="647"/>
        </w:trPr>
        <w:tc>
          <w:tcPr>
            <w:tcW w:w="746" w:type="dxa"/>
            <w:vAlign w:val="center"/>
          </w:tcPr>
          <w:p w14:paraId="5DE59F74" w14:textId="727CD6F6" w:rsidR="00061E20" w:rsidRPr="00261DB4"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21</w:t>
            </w:r>
          </w:p>
        </w:tc>
        <w:tc>
          <w:tcPr>
            <w:tcW w:w="2111" w:type="dxa"/>
            <w:vAlign w:val="center"/>
          </w:tcPr>
          <w:p w14:paraId="70076918" w14:textId="549E13E2" w:rsidR="00061E20" w:rsidRPr="00261DB4" w:rsidRDefault="00061E20" w:rsidP="00061E20">
            <w:pPr>
              <w:jc w:val="center"/>
              <w:rPr>
                <w:rFonts w:ascii="Times New Roman" w:hAnsi="Times New Roman"/>
                <w:bCs/>
                <w:sz w:val="24"/>
                <w:szCs w:val="24"/>
                <w:lang w:val="de-DE"/>
              </w:rPr>
            </w:pPr>
            <w:r w:rsidRPr="00261DB4">
              <w:rPr>
                <w:rFonts w:ascii="Times New Roman" w:hAnsi="Times New Roman"/>
                <w:bCs/>
                <w:spacing w:val="-16"/>
                <w:sz w:val="24"/>
                <w:szCs w:val="24"/>
                <w:lang w:val="de-DE"/>
              </w:rPr>
              <w:t>Dự thảo Tờ trình, dự thảo Nghị quyết</w:t>
            </w:r>
          </w:p>
        </w:tc>
        <w:tc>
          <w:tcPr>
            <w:tcW w:w="3263" w:type="dxa"/>
            <w:vAlign w:val="center"/>
          </w:tcPr>
          <w:p w14:paraId="626EF22A" w14:textId="1EDADA22" w:rsidR="00061E20" w:rsidRPr="00261DB4" w:rsidRDefault="00061E20" w:rsidP="00061E20">
            <w:pPr>
              <w:jc w:val="center"/>
              <w:rPr>
                <w:rFonts w:ascii="Times New Roman" w:hAnsi="Times New Roman"/>
                <w:bCs/>
                <w:sz w:val="24"/>
                <w:szCs w:val="24"/>
                <w:lang w:val="de-DE"/>
              </w:rPr>
            </w:pPr>
            <w:r w:rsidRPr="00261DB4">
              <w:rPr>
                <w:rFonts w:ascii="Times New Roman" w:hAnsi="Times New Roman"/>
                <w:bCs/>
                <w:sz w:val="24"/>
                <w:szCs w:val="24"/>
                <w:lang w:val="de-DE"/>
              </w:rPr>
              <w:t>UBND xã Khâu Vai</w:t>
            </w:r>
          </w:p>
          <w:p w14:paraId="4D22FE61" w14:textId="771F80C3" w:rsidR="00061E20" w:rsidRPr="00261DB4" w:rsidRDefault="00061E20" w:rsidP="00061E20">
            <w:pPr>
              <w:jc w:val="center"/>
              <w:rPr>
                <w:rFonts w:ascii="Times New Roman" w:hAnsi="Times New Roman"/>
                <w:bCs/>
                <w:sz w:val="24"/>
                <w:szCs w:val="24"/>
                <w:lang w:val="de-DE"/>
              </w:rPr>
            </w:pPr>
            <w:r>
              <w:rPr>
                <w:rFonts w:ascii="Times New Roman" w:hAnsi="Times New Roman"/>
                <w:bCs/>
                <w:sz w:val="24"/>
                <w:szCs w:val="24"/>
                <w:lang w:val="de-DE"/>
              </w:rPr>
              <w:t>(VB số 511</w:t>
            </w:r>
            <w:r w:rsidRPr="00261DB4">
              <w:rPr>
                <w:rFonts w:ascii="Times New Roman" w:hAnsi="Times New Roman"/>
                <w:bCs/>
                <w:sz w:val="24"/>
                <w:szCs w:val="24"/>
                <w:lang w:val="de-DE"/>
              </w:rPr>
              <w:t>/UBND-VHXH ngày</w:t>
            </w:r>
            <w:r>
              <w:rPr>
                <w:rFonts w:ascii="Times New Roman" w:hAnsi="Times New Roman"/>
                <w:bCs/>
                <w:sz w:val="24"/>
                <w:szCs w:val="24"/>
                <w:lang w:val="de-DE"/>
              </w:rPr>
              <w:t xml:space="preserve"> 10</w:t>
            </w:r>
            <w:r w:rsidRPr="00261DB4">
              <w:rPr>
                <w:rFonts w:ascii="Times New Roman" w:hAnsi="Times New Roman"/>
                <w:bCs/>
                <w:sz w:val="24"/>
                <w:szCs w:val="24"/>
                <w:lang w:val="de-DE"/>
              </w:rPr>
              <w:t>/12/2025</w:t>
            </w:r>
          </w:p>
        </w:tc>
        <w:tc>
          <w:tcPr>
            <w:tcW w:w="4125" w:type="dxa"/>
            <w:vAlign w:val="center"/>
          </w:tcPr>
          <w:p w14:paraId="5285B5E4" w14:textId="4113ACF9" w:rsidR="00061E20" w:rsidRPr="00261DB4" w:rsidRDefault="00061E20" w:rsidP="00061E20">
            <w:pPr>
              <w:jc w:val="both"/>
              <w:rPr>
                <w:rFonts w:ascii="Times New Roman" w:hAnsi="Times New Roman"/>
                <w:bCs/>
                <w:sz w:val="24"/>
                <w:szCs w:val="24"/>
                <w:lang w:val="de-DE"/>
              </w:rPr>
            </w:pPr>
            <w:r w:rsidRPr="00261DB4">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6E9FBFD2" w14:textId="77777777" w:rsidR="00061E20" w:rsidRPr="000D71E6" w:rsidRDefault="00061E20" w:rsidP="00061E20">
            <w:pPr>
              <w:jc w:val="center"/>
              <w:rPr>
                <w:rFonts w:ascii="Times New Roman" w:hAnsi="Times New Roman"/>
                <w:bCs/>
                <w:color w:val="FF0000"/>
                <w:sz w:val="24"/>
                <w:szCs w:val="24"/>
                <w:lang w:val="de-DE"/>
              </w:rPr>
            </w:pPr>
          </w:p>
        </w:tc>
      </w:tr>
      <w:tr w:rsidR="00061E20" w:rsidRPr="00491BB7" w14:paraId="1D166821" w14:textId="77777777" w:rsidTr="000B6AFA">
        <w:trPr>
          <w:trHeight w:val="647"/>
        </w:trPr>
        <w:tc>
          <w:tcPr>
            <w:tcW w:w="746" w:type="dxa"/>
            <w:vAlign w:val="center"/>
          </w:tcPr>
          <w:p w14:paraId="27A2032C" w14:textId="4A84637C" w:rsidR="00061E20" w:rsidRPr="00261DB4" w:rsidRDefault="00D050F8" w:rsidP="00061E20">
            <w:pPr>
              <w:jc w:val="center"/>
              <w:rPr>
                <w:rFonts w:ascii="Times New Roman" w:hAnsi="Times New Roman"/>
                <w:bCs/>
                <w:sz w:val="24"/>
                <w:szCs w:val="24"/>
                <w:lang w:val="de-DE"/>
              </w:rPr>
            </w:pPr>
            <w:r>
              <w:rPr>
                <w:rFonts w:ascii="Times New Roman" w:hAnsi="Times New Roman"/>
                <w:bCs/>
                <w:sz w:val="24"/>
                <w:szCs w:val="24"/>
                <w:lang w:val="de-DE"/>
              </w:rPr>
              <w:t>22</w:t>
            </w:r>
            <w:r w:rsidR="00061E20" w:rsidRPr="00261DB4">
              <w:rPr>
                <w:rFonts w:ascii="Times New Roman" w:hAnsi="Times New Roman"/>
                <w:bCs/>
                <w:sz w:val="24"/>
                <w:szCs w:val="24"/>
                <w:lang w:val="de-DE"/>
              </w:rPr>
              <w:t xml:space="preserve"> </w:t>
            </w:r>
          </w:p>
        </w:tc>
        <w:tc>
          <w:tcPr>
            <w:tcW w:w="2111" w:type="dxa"/>
            <w:vAlign w:val="center"/>
          </w:tcPr>
          <w:p w14:paraId="2B37E2D4" w14:textId="4F6DA888" w:rsidR="00061E20" w:rsidRPr="00261DB4" w:rsidRDefault="00061E20" w:rsidP="00061E20">
            <w:pPr>
              <w:jc w:val="center"/>
              <w:rPr>
                <w:rFonts w:ascii="Times New Roman" w:hAnsi="Times New Roman"/>
                <w:bCs/>
                <w:sz w:val="24"/>
                <w:szCs w:val="24"/>
                <w:lang w:val="de-DE"/>
              </w:rPr>
            </w:pPr>
            <w:r w:rsidRPr="00261DB4">
              <w:rPr>
                <w:rFonts w:ascii="Times New Roman" w:hAnsi="Times New Roman"/>
                <w:bCs/>
                <w:spacing w:val="-16"/>
                <w:sz w:val="24"/>
                <w:szCs w:val="24"/>
                <w:lang w:val="de-DE"/>
              </w:rPr>
              <w:t>Dự thảo Tờ trình, dự thảo Nghị quyết</w:t>
            </w:r>
          </w:p>
        </w:tc>
        <w:tc>
          <w:tcPr>
            <w:tcW w:w="3263" w:type="dxa"/>
            <w:vAlign w:val="center"/>
          </w:tcPr>
          <w:p w14:paraId="5CE8F91F" w14:textId="75061DE0" w:rsidR="00061E20" w:rsidRPr="00261DB4" w:rsidRDefault="00061E20" w:rsidP="00061E20">
            <w:pPr>
              <w:jc w:val="center"/>
              <w:rPr>
                <w:rFonts w:ascii="Times New Roman" w:hAnsi="Times New Roman"/>
                <w:bCs/>
                <w:sz w:val="24"/>
                <w:szCs w:val="24"/>
                <w:lang w:val="de-DE"/>
              </w:rPr>
            </w:pPr>
            <w:r w:rsidRPr="00261DB4">
              <w:rPr>
                <w:rFonts w:ascii="Times New Roman" w:hAnsi="Times New Roman"/>
                <w:bCs/>
                <w:sz w:val="24"/>
                <w:szCs w:val="24"/>
                <w:lang w:val="de-DE"/>
              </w:rPr>
              <w:t>UBND xã Bạch Ngọc</w:t>
            </w:r>
          </w:p>
          <w:p w14:paraId="0D606875" w14:textId="5AA7579C" w:rsidR="00061E20" w:rsidRPr="00261DB4" w:rsidRDefault="00061E20" w:rsidP="00061E20">
            <w:pPr>
              <w:jc w:val="center"/>
              <w:rPr>
                <w:rFonts w:ascii="Times New Roman" w:hAnsi="Times New Roman"/>
                <w:bCs/>
                <w:sz w:val="24"/>
                <w:szCs w:val="24"/>
                <w:lang w:val="de-DE"/>
              </w:rPr>
            </w:pPr>
            <w:r w:rsidRPr="00261DB4">
              <w:rPr>
                <w:rFonts w:ascii="Times New Roman" w:hAnsi="Times New Roman"/>
                <w:bCs/>
                <w:sz w:val="24"/>
                <w:szCs w:val="24"/>
                <w:lang w:val="de-DE"/>
              </w:rPr>
              <w:t>(VB số 541/UBND-VHXH ngày 11/12/2025</w:t>
            </w:r>
          </w:p>
        </w:tc>
        <w:tc>
          <w:tcPr>
            <w:tcW w:w="4125" w:type="dxa"/>
            <w:vAlign w:val="center"/>
          </w:tcPr>
          <w:p w14:paraId="46941031" w14:textId="046856A2" w:rsidR="00061E20" w:rsidRPr="00261DB4" w:rsidRDefault="00061E20" w:rsidP="00061E20">
            <w:pPr>
              <w:jc w:val="both"/>
              <w:rPr>
                <w:rFonts w:ascii="Times New Roman" w:hAnsi="Times New Roman"/>
                <w:bCs/>
                <w:sz w:val="24"/>
                <w:szCs w:val="24"/>
                <w:lang w:val="de-DE"/>
              </w:rPr>
            </w:pPr>
            <w:r w:rsidRPr="00261DB4">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393E10C7" w14:textId="77777777" w:rsidR="00061E20" w:rsidRPr="000D71E6" w:rsidRDefault="00061E20" w:rsidP="00061E20">
            <w:pPr>
              <w:jc w:val="center"/>
              <w:rPr>
                <w:rFonts w:ascii="Times New Roman" w:hAnsi="Times New Roman"/>
                <w:bCs/>
                <w:color w:val="FF0000"/>
                <w:sz w:val="24"/>
                <w:szCs w:val="24"/>
                <w:lang w:val="de-DE"/>
              </w:rPr>
            </w:pPr>
          </w:p>
        </w:tc>
      </w:tr>
      <w:tr w:rsidR="00061E20" w:rsidRPr="00491BB7" w14:paraId="16D0B99C" w14:textId="77777777" w:rsidTr="000B6AFA">
        <w:trPr>
          <w:trHeight w:val="647"/>
        </w:trPr>
        <w:tc>
          <w:tcPr>
            <w:tcW w:w="746" w:type="dxa"/>
            <w:vAlign w:val="center"/>
          </w:tcPr>
          <w:p w14:paraId="30B90F96" w14:textId="3374C73F" w:rsidR="00061E20" w:rsidRPr="000D71E6" w:rsidRDefault="00D050F8" w:rsidP="00061E20">
            <w:pPr>
              <w:jc w:val="center"/>
              <w:rPr>
                <w:rFonts w:ascii="Times New Roman" w:hAnsi="Times New Roman"/>
                <w:bCs/>
                <w:color w:val="FF0000"/>
                <w:sz w:val="24"/>
                <w:szCs w:val="24"/>
                <w:lang w:val="de-DE"/>
              </w:rPr>
            </w:pPr>
            <w:r>
              <w:rPr>
                <w:rFonts w:ascii="Times New Roman" w:hAnsi="Times New Roman"/>
                <w:bCs/>
                <w:color w:val="FF0000"/>
                <w:sz w:val="24"/>
                <w:szCs w:val="24"/>
                <w:lang w:val="de-DE"/>
              </w:rPr>
              <w:t>23</w:t>
            </w:r>
          </w:p>
        </w:tc>
        <w:tc>
          <w:tcPr>
            <w:tcW w:w="2111" w:type="dxa"/>
            <w:vAlign w:val="center"/>
          </w:tcPr>
          <w:p w14:paraId="6735AAE0" w14:textId="5BC6941C" w:rsidR="00061E20" w:rsidRPr="000D71E6" w:rsidRDefault="00061E20" w:rsidP="00061E20">
            <w:pPr>
              <w:jc w:val="center"/>
              <w:rPr>
                <w:rFonts w:ascii="Times New Roman" w:hAnsi="Times New Roman"/>
                <w:bCs/>
                <w:color w:val="FF0000"/>
                <w:sz w:val="24"/>
                <w:szCs w:val="24"/>
                <w:lang w:val="de-DE"/>
              </w:rPr>
            </w:pPr>
            <w:r w:rsidRPr="000D71E6">
              <w:rPr>
                <w:rFonts w:ascii="Times New Roman" w:hAnsi="Times New Roman"/>
                <w:bCs/>
                <w:color w:val="FF0000"/>
                <w:sz w:val="24"/>
                <w:szCs w:val="24"/>
                <w:lang w:val="de-DE"/>
              </w:rPr>
              <w:t>Dự thảo Tờ trình, dự thảo Nghị quyết</w:t>
            </w:r>
          </w:p>
        </w:tc>
        <w:tc>
          <w:tcPr>
            <w:tcW w:w="3263" w:type="dxa"/>
            <w:vAlign w:val="center"/>
          </w:tcPr>
          <w:p w14:paraId="63FA15AE" w14:textId="04849B91" w:rsidR="00061E20" w:rsidRPr="000D71E6" w:rsidRDefault="00061E20" w:rsidP="00061E20">
            <w:pPr>
              <w:jc w:val="center"/>
              <w:rPr>
                <w:rFonts w:ascii="Times New Roman" w:hAnsi="Times New Roman"/>
                <w:bCs/>
                <w:sz w:val="24"/>
                <w:szCs w:val="24"/>
                <w:lang w:val="de-DE"/>
              </w:rPr>
            </w:pPr>
            <w:r w:rsidRPr="000D71E6">
              <w:rPr>
                <w:rFonts w:ascii="Times New Roman" w:hAnsi="Times New Roman"/>
                <w:bCs/>
                <w:sz w:val="24"/>
                <w:szCs w:val="24"/>
                <w:lang w:val="de-DE"/>
              </w:rPr>
              <w:t>UBND xã Hàm Yên</w:t>
            </w:r>
          </w:p>
          <w:p w14:paraId="4697B02E" w14:textId="57B5E7E0" w:rsidR="00061E20" w:rsidRPr="000D71E6" w:rsidRDefault="00061E20" w:rsidP="00061E20">
            <w:pPr>
              <w:jc w:val="center"/>
              <w:rPr>
                <w:rFonts w:ascii="Times New Roman" w:hAnsi="Times New Roman"/>
                <w:bCs/>
                <w:color w:val="FF0000"/>
                <w:sz w:val="24"/>
                <w:szCs w:val="24"/>
                <w:lang w:val="de-DE"/>
              </w:rPr>
            </w:pPr>
            <w:r w:rsidRPr="000D71E6">
              <w:rPr>
                <w:rFonts w:ascii="Times New Roman" w:hAnsi="Times New Roman"/>
                <w:bCs/>
                <w:sz w:val="24"/>
                <w:szCs w:val="24"/>
                <w:lang w:val="de-DE"/>
              </w:rPr>
              <w:t>(VB số 871 /UBND-VHXH ngày 8/12/2025)</w:t>
            </w:r>
          </w:p>
        </w:tc>
        <w:tc>
          <w:tcPr>
            <w:tcW w:w="4125" w:type="dxa"/>
            <w:vAlign w:val="center"/>
          </w:tcPr>
          <w:p w14:paraId="66B09070" w14:textId="77777777" w:rsidR="00061E20" w:rsidRPr="000D71E6" w:rsidRDefault="00061E20" w:rsidP="00061E20">
            <w:pPr>
              <w:jc w:val="both"/>
              <w:rPr>
                <w:rFonts w:ascii="Times New Roman" w:hAnsi="Times New Roman"/>
                <w:bCs/>
                <w:color w:val="FF0000"/>
                <w:sz w:val="24"/>
                <w:szCs w:val="24"/>
                <w:lang w:val="de-DE"/>
              </w:rPr>
            </w:pPr>
            <w:r w:rsidRPr="000D71E6">
              <w:rPr>
                <w:rFonts w:ascii="Times New Roman" w:hAnsi="Times New Roman"/>
                <w:bCs/>
                <w:color w:val="FF0000"/>
                <w:sz w:val="24"/>
                <w:szCs w:val="24"/>
                <w:lang w:val="de-DE"/>
              </w:rPr>
              <w:t>1. Căn cứ pháp lý</w:t>
            </w:r>
          </w:p>
          <w:p w14:paraId="1EA20C9B" w14:textId="77777777" w:rsidR="00061E20" w:rsidRPr="000D71E6" w:rsidRDefault="00061E20" w:rsidP="00061E20">
            <w:pPr>
              <w:jc w:val="both"/>
              <w:rPr>
                <w:rFonts w:ascii="Times New Roman" w:hAnsi="Times New Roman"/>
                <w:bCs/>
                <w:i/>
                <w:sz w:val="24"/>
                <w:szCs w:val="24"/>
                <w:lang w:val="de-DE"/>
              </w:rPr>
            </w:pPr>
            <w:r w:rsidRPr="000D71E6">
              <w:rPr>
                <w:rFonts w:ascii="Times New Roman" w:hAnsi="Times New Roman"/>
                <w:bCs/>
                <w:i/>
                <w:sz w:val="24"/>
                <w:szCs w:val="24"/>
                <w:lang w:val="de-DE"/>
              </w:rPr>
              <w:t>Đề nghị kiểm tra, dẫn chứng chính xác Luật Bảo hiểm y tế (sửa đổi năm 2024)</w:t>
            </w:r>
          </w:p>
          <w:p w14:paraId="49CA49B6" w14:textId="77777777" w:rsidR="00061E20" w:rsidRPr="000D71E6" w:rsidRDefault="00061E20" w:rsidP="00061E20">
            <w:pPr>
              <w:jc w:val="both"/>
              <w:rPr>
                <w:rFonts w:ascii="Times New Roman" w:hAnsi="Times New Roman"/>
                <w:bCs/>
                <w:i/>
                <w:sz w:val="24"/>
                <w:szCs w:val="24"/>
                <w:lang w:val="de-DE"/>
              </w:rPr>
            </w:pPr>
            <w:r w:rsidRPr="000D71E6">
              <w:rPr>
                <w:rFonts w:ascii="Times New Roman" w:hAnsi="Times New Roman"/>
                <w:bCs/>
                <w:i/>
                <w:sz w:val="24"/>
                <w:szCs w:val="24"/>
                <w:lang w:val="de-DE"/>
              </w:rPr>
              <w:t>và Nghị định 188/2025/NĐ-CP để bảo đảm thống nhất.</w:t>
            </w:r>
          </w:p>
          <w:p w14:paraId="707A95D1" w14:textId="77777777" w:rsidR="00061E20" w:rsidRPr="000D71E6" w:rsidRDefault="00061E20" w:rsidP="00061E20">
            <w:pPr>
              <w:jc w:val="both"/>
              <w:rPr>
                <w:rFonts w:ascii="Times New Roman" w:hAnsi="Times New Roman"/>
                <w:bCs/>
                <w:color w:val="FF0000"/>
                <w:sz w:val="24"/>
                <w:szCs w:val="24"/>
                <w:lang w:val="de-DE"/>
              </w:rPr>
            </w:pPr>
            <w:r w:rsidRPr="000D71E6">
              <w:rPr>
                <w:rFonts w:ascii="Times New Roman" w:hAnsi="Times New Roman"/>
                <w:bCs/>
                <w:color w:val="FF0000"/>
                <w:sz w:val="24"/>
                <w:szCs w:val="24"/>
                <w:lang w:val="de-DE"/>
              </w:rPr>
              <w:t>2. Về đối tượng áp dụng</w:t>
            </w:r>
          </w:p>
          <w:p w14:paraId="29D276CD" w14:textId="77777777" w:rsidR="00061E20" w:rsidRPr="000D71E6" w:rsidRDefault="00061E20" w:rsidP="00061E20">
            <w:pPr>
              <w:jc w:val="both"/>
              <w:rPr>
                <w:rFonts w:ascii="Times New Roman" w:hAnsi="Times New Roman"/>
                <w:b/>
                <w:bCs/>
                <w:i/>
                <w:sz w:val="24"/>
                <w:szCs w:val="24"/>
                <w:lang w:val="de-DE"/>
              </w:rPr>
            </w:pPr>
            <w:r w:rsidRPr="000D71E6">
              <w:rPr>
                <w:rFonts w:ascii="Times New Roman" w:hAnsi="Times New Roman"/>
                <w:bCs/>
                <w:i/>
                <w:sz w:val="24"/>
                <w:szCs w:val="24"/>
                <w:lang w:val="de-DE"/>
              </w:rPr>
              <w:t xml:space="preserve">Đề nghị thay cụm </w:t>
            </w:r>
            <w:r w:rsidRPr="000D71E6">
              <w:rPr>
                <w:rFonts w:ascii="Times New Roman" w:hAnsi="Times New Roman"/>
                <w:b/>
                <w:bCs/>
                <w:i/>
                <w:sz w:val="24"/>
                <w:szCs w:val="24"/>
                <w:lang w:val="de-DE"/>
              </w:rPr>
              <w:t>“đối tượng thường trú trên địa bàn</w:t>
            </w:r>
            <w:r w:rsidRPr="000D71E6">
              <w:rPr>
                <w:rFonts w:ascii="Times New Roman" w:hAnsi="Times New Roman"/>
                <w:bCs/>
                <w:i/>
                <w:sz w:val="24"/>
                <w:szCs w:val="24"/>
                <w:lang w:val="de-DE"/>
              </w:rPr>
              <w:t>” bằng “</w:t>
            </w:r>
            <w:r w:rsidRPr="000D71E6">
              <w:rPr>
                <w:rFonts w:ascii="Times New Roman" w:hAnsi="Times New Roman"/>
                <w:b/>
                <w:bCs/>
                <w:i/>
                <w:sz w:val="24"/>
                <w:szCs w:val="24"/>
                <w:lang w:val="de-DE"/>
              </w:rPr>
              <w:t>đối tượng có hộ</w:t>
            </w:r>
          </w:p>
          <w:p w14:paraId="0A246454" w14:textId="77777777" w:rsidR="00061E20" w:rsidRPr="000D71E6" w:rsidRDefault="00061E20" w:rsidP="00061E20">
            <w:pPr>
              <w:jc w:val="both"/>
              <w:rPr>
                <w:rFonts w:ascii="Times New Roman" w:hAnsi="Times New Roman"/>
                <w:bCs/>
                <w:i/>
                <w:sz w:val="24"/>
                <w:szCs w:val="24"/>
                <w:lang w:val="de-DE"/>
              </w:rPr>
            </w:pPr>
            <w:r w:rsidRPr="000D71E6">
              <w:rPr>
                <w:rFonts w:ascii="Times New Roman" w:hAnsi="Times New Roman"/>
                <w:b/>
                <w:bCs/>
                <w:i/>
                <w:sz w:val="24"/>
                <w:szCs w:val="24"/>
                <w:lang w:val="de-DE"/>
              </w:rPr>
              <w:t>khẩu thường trú trên địa bàn”,</w:t>
            </w:r>
            <w:r w:rsidRPr="000D71E6">
              <w:rPr>
                <w:rFonts w:ascii="Times New Roman" w:hAnsi="Times New Roman"/>
                <w:bCs/>
                <w:i/>
                <w:sz w:val="24"/>
                <w:szCs w:val="24"/>
                <w:lang w:val="de-DE"/>
              </w:rPr>
              <w:t xml:space="preserve"> vì thực tế có trường hợp sinh sống tại địa phương</w:t>
            </w:r>
          </w:p>
          <w:p w14:paraId="3129936D" w14:textId="77777777" w:rsidR="00061E20" w:rsidRPr="000D71E6" w:rsidRDefault="00061E20" w:rsidP="00061E20">
            <w:pPr>
              <w:jc w:val="both"/>
              <w:rPr>
                <w:rFonts w:ascii="Times New Roman" w:hAnsi="Times New Roman"/>
                <w:bCs/>
                <w:i/>
                <w:sz w:val="24"/>
                <w:szCs w:val="24"/>
                <w:lang w:val="de-DE"/>
              </w:rPr>
            </w:pPr>
            <w:r w:rsidRPr="000D71E6">
              <w:rPr>
                <w:rFonts w:ascii="Times New Roman" w:hAnsi="Times New Roman"/>
                <w:bCs/>
                <w:i/>
                <w:sz w:val="24"/>
                <w:szCs w:val="24"/>
                <w:lang w:val="de-DE"/>
              </w:rPr>
              <w:t>nhưng không đăng ký thường trú, hoặc chỉ tạm trú, nên dễ gây nhầm lẫn và khó khăn</w:t>
            </w:r>
          </w:p>
          <w:p w14:paraId="23099D2F" w14:textId="77777777" w:rsidR="00061E20" w:rsidRPr="000D71E6" w:rsidRDefault="00061E20" w:rsidP="00061E20">
            <w:pPr>
              <w:jc w:val="both"/>
              <w:rPr>
                <w:rFonts w:ascii="Times New Roman" w:hAnsi="Times New Roman"/>
                <w:bCs/>
                <w:i/>
                <w:sz w:val="24"/>
                <w:szCs w:val="24"/>
                <w:lang w:val="de-DE"/>
              </w:rPr>
            </w:pPr>
            <w:r w:rsidRPr="000D71E6">
              <w:rPr>
                <w:rFonts w:ascii="Times New Roman" w:hAnsi="Times New Roman"/>
                <w:bCs/>
                <w:i/>
                <w:sz w:val="24"/>
                <w:szCs w:val="24"/>
                <w:lang w:val="de-DE"/>
              </w:rPr>
              <w:t>trong xác nhận đối tượng được hỗ trợ.</w:t>
            </w:r>
          </w:p>
          <w:p w14:paraId="42DFCCB8" w14:textId="77777777" w:rsidR="00061E20" w:rsidRPr="000D71E6" w:rsidRDefault="00061E20" w:rsidP="00061E20">
            <w:pPr>
              <w:jc w:val="both"/>
              <w:rPr>
                <w:rFonts w:ascii="Times New Roman" w:hAnsi="Times New Roman"/>
                <w:bCs/>
                <w:i/>
                <w:sz w:val="24"/>
                <w:szCs w:val="24"/>
                <w:lang w:val="de-DE"/>
              </w:rPr>
            </w:pPr>
            <w:r w:rsidRPr="000D71E6">
              <w:rPr>
                <w:rFonts w:ascii="Times New Roman" w:hAnsi="Times New Roman"/>
                <w:bCs/>
                <w:i/>
                <w:sz w:val="24"/>
                <w:szCs w:val="24"/>
                <w:lang w:val="de-DE"/>
              </w:rPr>
              <w:lastRenderedPageBreak/>
              <w:t>Kiến nghị làm rõ thêm tiêu chí xác định người dân tộc thiểu số và người hoạt</w:t>
            </w:r>
          </w:p>
          <w:p w14:paraId="1EBD94F9" w14:textId="77777777" w:rsidR="00061E20" w:rsidRPr="000D71E6" w:rsidRDefault="00061E20" w:rsidP="00061E20">
            <w:pPr>
              <w:jc w:val="both"/>
              <w:rPr>
                <w:rFonts w:ascii="Times New Roman" w:hAnsi="Times New Roman"/>
                <w:bCs/>
                <w:color w:val="FF0000"/>
                <w:sz w:val="24"/>
                <w:szCs w:val="24"/>
                <w:lang w:val="de-DE"/>
              </w:rPr>
            </w:pPr>
            <w:r w:rsidRPr="000D71E6">
              <w:rPr>
                <w:rFonts w:ascii="Times New Roman" w:hAnsi="Times New Roman"/>
                <w:bCs/>
                <w:i/>
                <w:sz w:val="24"/>
                <w:szCs w:val="24"/>
                <w:lang w:val="de-DE"/>
              </w:rPr>
              <w:t>động không chuyên trách ở thôn, tổ dân phố</w:t>
            </w:r>
            <w:r w:rsidRPr="000D71E6">
              <w:rPr>
                <w:rFonts w:ascii="Times New Roman" w:hAnsi="Times New Roman"/>
                <w:bCs/>
                <w:color w:val="FF0000"/>
                <w:sz w:val="24"/>
                <w:szCs w:val="24"/>
                <w:lang w:val="de-DE"/>
              </w:rPr>
              <w:t>.</w:t>
            </w:r>
          </w:p>
          <w:p w14:paraId="6A08DE09" w14:textId="77777777" w:rsidR="00061E20" w:rsidRPr="000D71E6" w:rsidRDefault="00061E20" w:rsidP="00061E20">
            <w:pPr>
              <w:jc w:val="both"/>
              <w:rPr>
                <w:rFonts w:ascii="Times New Roman" w:hAnsi="Times New Roman"/>
                <w:bCs/>
                <w:color w:val="FF0000"/>
                <w:sz w:val="24"/>
                <w:szCs w:val="24"/>
                <w:lang w:val="de-DE"/>
              </w:rPr>
            </w:pPr>
            <w:r w:rsidRPr="000D71E6">
              <w:rPr>
                <w:rFonts w:ascii="Times New Roman" w:hAnsi="Times New Roman"/>
                <w:bCs/>
                <w:color w:val="FF0000"/>
                <w:sz w:val="24"/>
                <w:szCs w:val="24"/>
                <w:lang w:val="de-DE"/>
              </w:rPr>
              <w:t>3. Về mức hỗ trợ</w:t>
            </w:r>
          </w:p>
          <w:p w14:paraId="713AE758" w14:textId="77777777" w:rsidR="00061E20" w:rsidRPr="000D71E6" w:rsidRDefault="00061E20" w:rsidP="00061E20">
            <w:pPr>
              <w:jc w:val="both"/>
              <w:rPr>
                <w:rFonts w:ascii="Times New Roman" w:hAnsi="Times New Roman"/>
                <w:bCs/>
                <w:i/>
                <w:sz w:val="24"/>
                <w:szCs w:val="24"/>
                <w:lang w:val="de-DE"/>
              </w:rPr>
            </w:pPr>
            <w:r w:rsidRPr="000D71E6">
              <w:rPr>
                <w:rFonts w:ascii="Times New Roman" w:hAnsi="Times New Roman"/>
                <w:bCs/>
                <w:i/>
                <w:sz w:val="24"/>
                <w:szCs w:val="24"/>
                <w:lang w:val="de-DE"/>
              </w:rPr>
              <w:t>Đề nghị sửa cụm “hỗ trợ thêm 100%” thành “hỗ trợ 100% mức đóng BHYT”</w:t>
            </w:r>
          </w:p>
          <w:p w14:paraId="444EA183" w14:textId="7BCA0045" w:rsidR="00061E20" w:rsidRPr="000D71E6" w:rsidRDefault="00061E20" w:rsidP="00061E20">
            <w:pPr>
              <w:jc w:val="both"/>
              <w:rPr>
                <w:rFonts w:ascii="Times New Roman" w:hAnsi="Times New Roman"/>
                <w:bCs/>
                <w:color w:val="FF0000"/>
                <w:sz w:val="24"/>
                <w:szCs w:val="24"/>
                <w:lang w:val="de-DE"/>
              </w:rPr>
            </w:pPr>
            <w:r w:rsidRPr="000D71E6">
              <w:rPr>
                <w:rFonts w:ascii="Times New Roman" w:hAnsi="Times New Roman"/>
                <w:bCs/>
                <w:i/>
                <w:sz w:val="24"/>
                <w:szCs w:val="24"/>
                <w:lang w:val="de-DE"/>
              </w:rPr>
              <w:t>để tránh hiểu nhầm và bảo đảm thống nhất thuật ngữ pháp lý</w:t>
            </w:r>
          </w:p>
        </w:tc>
        <w:tc>
          <w:tcPr>
            <w:tcW w:w="4394" w:type="dxa"/>
            <w:vAlign w:val="center"/>
          </w:tcPr>
          <w:p w14:paraId="51245C9E" w14:textId="77777777" w:rsidR="00061E20" w:rsidRDefault="00061E20" w:rsidP="00061E20">
            <w:pPr>
              <w:jc w:val="both"/>
              <w:rPr>
                <w:rFonts w:ascii="Times New Roman" w:hAnsi="Times New Roman"/>
                <w:bCs/>
                <w:color w:val="FF0000"/>
                <w:sz w:val="24"/>
                <w:szCs w:val="24"/>
                <w:lang w:val="de-DE"/>
              </w:rPr>
            </w:pPr>
          </w:p>
          <w:p w14:paraId="1C1AB132" w14:textId="0E1C8EE0" w:rsidR="00061E20" w:rsidRPr="00261DB4" w:rsidRDefault="00061E20" w:rsidP="00061E20">
            <w:pPr>
              <w:jc w:val="both"/>
              <w:rPr>
                <w:rFonts w:ascii="Times New Roman" w:hAnsi="Times New Roman"/>
                <w:bCs/>
                <w:i/>
                <w:color w:val="FF0000"/>
                <w:sz w:val="24"/>
                <w:szCs w:val="24"/>
                <w:lang w:val="de-DE"/>
              </w:rPr>
            </w:pPr>
            <w:r w:rsidRPr="00261DB4">
              <w:rPr>
                <w:rFonts w:ascii="Times New Roman" w:hAnsi="Times New Roman"/>
                <w:b/>
                <w:bCs/>
                <w:color w:val="FF0000"/>
                <w:sz w:val="24"/>
                <w:szCs w:val="24"/>
                <w:lang w:val="de-DE"/>
              </w:rPr>
              <w:t>1. Căn cứ pháp lý:</w:t>
            </w:r>
            <w:r w:rsidRPr="000D71E6">
              <w:rPr>
                <w:rFonts w:ascii="Times New Roman" w:hAnsi="Times New Roman"/>
                <w:bCs/>
                <w:color w:val="FF0000"/>
                <w:sz w:val="24"/>
                <w:szCs w:val="24"/>
                <w:lang w:val="de-DE"/>
              </w:rPr>
              <w:t xml:space="preserve"> </w:t>
            </w:r>
            <w:r w:rsidRPr="000D71E6">
              <w:rPr>
                <w:rFonts w:ascii="Times New Roman" w:hAnsi="Times New Roman"/>
                <w:bCs/>
                <w:i/>
                <w:color w:val="FF0000"/>
                <w:sz w:val="24"/>
                <w:szCs w:val="24"/>
                <w:lang w:val="de-DE"/>
              </w:rPr>
              <w:t>đã rà soát</w:t>
            </w:r>
          </w:p>
          <w:p w14:paraId="2D9961A3" w14:textId="77777777" w:rsidR="00061E20" w:rsidRPr="000D71E6" w:rsidRDefault="00061E20" w:rsidP="00061E20">
            <w:pPr>
              <w:jc w:val="center"/>
              <w:rPr>
                <w:rFonts w:ascii="Times New Roman" w:hAnsi="Times New Roman"/>
                <w:bCs/>
                <w:color w:val="FF0000"/>
                <w:sz w:val="24"/>
                <w:szCs w:val="24"/>
                <w:lang w:val="de-DE"/>
              </w:rPr>
            </w:pPr>
          </w:p>
          <w:p w14:paraId="74D5131E" w14:textId="455DEDED" w:rsidR="00061E20" w:rsidRPr="000D71E6" w:rsidRDefault="00061E20" w:rsidP="00061E20">
            <w:pPr>
              <w:jc w:val="both"/>
              <w:rPr>
                <w:rFonts w:ascii="Times New Roman" w:hAnsi="Times New Roman"/>
                <w:bCs/>
                <w:color w:val="FF0000"/>
                <w:sz w:val="24"/>
                <w:szCs w:val="24"/>
                <w:lang w:val="de-DE"/>
              </w:rPr>
            </w:pPr>
            <w:r w:rsidRPr="000D71E6">
              <w:rPr>
                <w:rFonts w:ascii="Times New Roman" w:hAnsi="Times New Roman"/>
                <w:b/>
                <w:bCs/>
                <w:color w:val="FF0000"/>
                <w:sz w:val="24"/>
                <w:szCs w:val="24"/>
                <w:lang w:val="de-DE"/>
              </w:rPr>
              <w:t>2. Về đối tượng áp dụng:</w:t>
            </w:r>
            <w:r w:rsidRPr="000D71E6">
              <w:rPr>
                <w:rFonts w:ascii="Times New Roman" w:hAnsi="Times New Roman"/>
                <w:bCs/>
                <w:color w:val="FF0000"/>
                <w:sz w:val="24"/>
                <w:szCs w:val="24"/>
                <w:lang w:val="de-DE"/>
              </w:rPr>
              <w:t xml:space="preserve"> </w:t>
            </w:r>
            <w:r w:rsidRPr="000D71E6">
              <w:rPr>
                <w:rFonts w:ascii="Times New Roman" w:hAnsi="Times New Roman"/>
                <w:bCs/>
                <w:i/>
                <w:sz w:val="24"/>
                <w:szCs w:val="24"/>
                <w:lang w:val="de-DE"/>
              </w:rPr>
              <w:t>Đề nghị giữ nguyên như dự thảo vì</w:t>
            </w:r>
            <w:r w:rsidRPr="000D71E6">
              <w:rPr>
                <w:rFonts w:ascii="Times New Roman" w:hAnsi="Times New Roman"/>
                <w:bCs/>
                <w:i/>
                <w:color w:val="FF0000"/>
                <w:sz w:val="24"/>
                <w:szCs w:val="24"/>
                <w:lang w:val="de-DE"/>
              </w:rPr>
              <w:t xml:space="preserve">: căn cứ </w:t>
            </w:r>
            <w:r w:rsidRPr="000D71E6">
              <w:rPr>
                <w:rFonts w:ascii="Times New Roman" w:hAnsi="Times New Roman"/>
                <w:i/>
                <w:color w:val="222222"/>
                <w:sz w:val="24"/>
                <w:szCs w:val="24"/>
              </w:rPr>
              <w:t>Luật Cư trú 2020 thì quy định nơi thường trú có một số thay đổi so với trước. Địa chỉ thường trú hiện được định nghĩa là nơi công dân sinh sống ổn định, lâu dài và đã được đăng ký thường trú.</w:t>
            </w:r>
          </w:p>
          <w:p w14:paraId="331B42DF" w14:textId="326C4581" w:rsidR="00061E20" w:rsidRPr="000D71E6" w:rsidRDefault="00061E20" w:rsidP="00061E20">
            <w:pPr>
              <w:jc w:val="both"/>
              <w:rPr>
                <w:rFonts w:ascii="Times New Roman" w:hAnsi="Times New Roman"/>
                <w:bCs/>
                <w:i/>
                <w:color w:val="FF0000"/>
                <w:sz w:val="24"/>
                <w:szCs w:val="24"/>
                <w:lang w:val="de-DE"/>
              </w:rPr>
            </w:pPr>
            <w:r w:rsidRPr="000D71E6">
              <w:rPr>
                <w:rFonts w:ascii="Times New Roman" w:hAnsi="Times New Roman"/>
                <w:b/>
                <w:bCs/>
                <w:color w:val="FF0000"/>
                <w:sz w:val="24"/>
                <w:szCs w:val="24"/>
                <w:lang w:val="de-DE"/>
              </w:rPr>
              <w:t xml:space="preserve">3. Về mức hỗ trợ: </w:t>
            </w:r>
            <w:r w:rsidRPr="000D71E6">
              <w:rPr>
                <w:rFonts w:ascii="Times New Roman" w:hAnsi="Times New Roman"/>
                <w:bCs/>
                <w:i/>
                <w:color w:val="FF0000"/>
                <w:sz w:val="24"/>
                <w:szCs w:val="24"/>
                <w:lang w:val="de-DE"/>
              </w:rPr>
              <w:t>Tiếp thu chỉnh sửa</w:t>
            </w:r>
          </w:p>
          <w:p w14:paraId="1796FF66" w14:textId="56437464" w:rsidR="00061E20" w:rsidRPr="000D71E6" w:rsidRDefault="00061E20" w:rsidP="00061E20">
            <w:pPr>
              <w:jc w:val="center"/>
              <w:rPr>
                <w:rFonts w:ascii="Times New Roman" w:hAnsi="Times New Roman"/>
                <w:bCs/>
                <w:color w:val="FF0000"/>
                <w:sz w:val="24"/>
                <w:szCs w:val="24"/>
                <w:lang w:val="de-DE"/>
              </w:rPr>
            </w:pPr>
          </w:p>
        </w:tc>
      </w:tr>
      <w:tr w:rsidR="00061E20" w:rsidRPr="00491BB7" w14:paraId="7D113245" w14:textId="77777777" w:rsidTr="000B6AFA">
        <w:trPr>
          <w:trHeight w:val="647"/>
        </w:trPr>
        <w:tc>
          <w:tcPr>
            <w:tcW w:w="746" w:type="dxa"/>
            <w:vAlign w:val="center"/>
          </w:tcPr>
          <w:p w14:paraId="0C5EAA65" w14:textId="65B5AA5B" w:rsidR="00061E20" w:rsidRPr="00491BB7" w:rsidRDefault="00D050F8" w:rsidP="00061E20">
            <w:pPr>
              <w:jc w:val="center"/>
              <w:rPr>
                <w:rFonts w:ascii="Times New Roman" w:hAnsi="Times New Roman"/>
                <w:bCs/>
                <w:color w:val="FF0000"/>
                <w:lang w:val="de-DE"/>
              </w:rPr>
            </w:pPr>
            <w:r>
              <w:rPr>
                <w:rFonts w:ascii="Times New Roman" w:hAnsi="Times New Roman"/>
                <w:bCs/>
                <w:color w:val="FF0000"/>
                <w:lang w:val="de-DE"/>
              </w:rPr>
              <w:lastRenderedPageBreak/>
              <w:t>24</w:t>
            </w:r>
          </w:p>
        </w:tc>
        <w:tc>
          <w:tcPr>
            <w:tcW w:w="2111" w:type="dxa"/>
            <w:vAlign w:val="center"/>
          </w:tcPr>
          <w:p w14:paraId="26BB8969" w14:textId="40EACF38" w:rsidR="00061E20" w:rsidRPr="00491BB7" w:rsidRDefault="00D050F8" w:rsidP="00061E20">
            <w:pPr>
              <w:jc w:val="center"/>
              <w:rPr>
                <w:rFonts w:ascii="Times New Roman" w:hAnsi="Times New Roman"/>
                <w:bCs/>
                <w:color w:val="FF0000"/>
                <w:lang w:val="de-DE"/>
              </w:rPr>
            </w:pPr>
            <w:r w:rsidRPr="000D71E6">
              <w:rPr>
                <w:rFonts w:ascii="Times New Roman" w:hAnsi="Times New Roman"/>
                <w:bCs/>
                <w:color w:val="FF0000"/>
                <w:sz w:val="24"/>
                <w:szCs w:val="24"/>
                <w:lang w:val="de-DE"/>
              </w:rPr>
              <w:t>Dự thảo Tờ trình, dự thảo Nghị quyết</w:t>
            </w:r>
          </w:p>
        </w:tc>
        <w:tc>
          <w:tcPr>
            <w:tcW w:w="3263" w:type="dxa"/>
            <w:vAlign w:val="center"/>
          </w:tcPr>
          <w:p w14:paraId="4E2B2016" w14:textId="5E3D931F" w:rsidR="00061E20" w:rsidRPr="000D71E6" w:rsidRDefault="00061E20" w:rsidP="00061E20">
            <w:pPr>
              <w:jc w:val="center"/>
              <w:rPr>
                <w:rFonts w:ascii="Times New Roman" w:hAnsi="Times New Roman"/>
                <w:bCs/>
                <w:sz w:val="24"/>
                <w:szCs w:val="24"/>
                <w:lang w:val="de-DE"/>
              </w:rPr>
            </w:pPr>
            <w:r w:rsidRPr="000D71E6">
              <w:rPr>
                <w:rFonts w:ascii="Times New Roman" w:hAnsi="Times New Roman"/>
                <w:bCs/>
                <w:sz w:val="24"/>
                <w:szCs w:val="24"/>
                <w:lang w:val="de-DE"/>
              </w:rPr>
              <w:t xml:space="preserve">UBND xã </w:t>
            </w:r>
            <w:r>
              <w:rPr>
                <w:rFonts w:ascii="Times New Roman" w:hAnsi="Times New Roman"/>
                <w:bCs/>
                <w:sz w:val="24"/>
                <w:szCs w:val="24"/>
                <w:lang w:val="de-DE"/>
              </w:rPr>
              <w:t>Thượng Lâm</w:t>
            </w:r>
          </w:p>
          <w:p w14:paraId="03934047" w14:textId="6C922654" w:rsidR="00061E20" w:rsidRPr="00491BB7" w:rsidRDefault="00061E20" w:rsidP="00061E20">
            <w:pPr>
              <w:jc w:val="center"/>
              <w:rPr>
                <w:rFonts w:ascii="Times New Roman" w:hAnsi="Times New Roman"/>
                <w:bCs/>
                <w:color w:val="FF0000"/>
                <w:lang w:val="de-DE"/>
              </w:rPr>
            </w:pPr>
            <w:r w:rsidRPr="000D71E6">
              <w:rPr>
                <w:rFonts w:ascii="Times New Roman" w:hAnsi="Times New Roman"/>
                <w:bCs/>
                <w:sz w:val="24"/>
                <w:szCs w:val="24"/>
                <w:lang w:val="de-DE"/>
              </w:rPr>
              <w:t xml:space="preserve">(VB số </w:t>
            </w:r>
            <w:r>
              <w:rPr>
                <w:rFonts w:ascii="Times New Roman" w:hAnsi="Times New Roman"/>
                <w:bCs/>
                <w:sz w:val="24"/>
                <w:szCs w:val="24"/>
                <w:lang w:val="de-DE"/>
              </w:rPr>
              <w:t>715/UBND-TH ngày 10</w:t>
            </w:r>
            <w:r w:rsidRPr="000D71E6">
              <w:rPr>
                <w:rFonts w:ascii="Times New Roman" w:hAnsi="Times New Roman"/>
                <w:bCs/>
                <w:sz w:val="24"/>
                <w:szCs w:val="24"/>
                <w:lang w:val="de-DE"/>
              </w:rPr>
              <w:t>/12/2025)</w:t>
            </w:r>
          </w:p>
        </w:tc>
        <w:tc>
          <w:tcPr>
            <w:tcW w:w="4125" w:type="dxa"/>
            <w:vAlign w:val="center"/>
          </w:tcPr>
          <w:p w14:paraId="43158553" w14:textId="6C7BC39F" w:rsidR="00061E20" w:rsidRPr="00491BB7" w:rsidRDefault="00061E20" w:rsidP="00061E20">
            <w:pPr>
              <w:jc w:val="both"/>
              <w:rPr>
                <w:rFonts w:ascii="Times New Roman" w:hAnsi="Times New Roman"/>
                <w:bCs/>
                <w:color w:val="FF0000"/>
                <w:lang w:val="de-DE"/>
              </w:rPr>
            </w:pPr>
            <w:r w:rsidRPr="00261DB4">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2BA892B7" w14:textId="6AA95E24" w:rsidR="00061E20" w:rsidRPr="00491BB7" w:rsidRDefault="00061E20" w:rsidP="00061E20">
            <w:pPr>
              <w:jc w:val="center"/>
              <w:rPr>
                <w:rFonts w:ascii="Times New Roman" w:hAnsi="Times New Roman"/>
                <w:bCs/>
                <w:color w:val="FF0000"/>
                <w:lang w:val="de-DE"/>
              </w:rPr>
            </w:pPr>
          </w:p>
        </w:tc>
      </w:tr>
      <w:tr w:rsidR="00061E20" w:rsidRPr="00491BB7" w14:paraId="441284FD" w14:textId="77777777" w:rsidTr="000B6AFA">
        <w:trPr>
          <w:trHeight w:val="647"/>
        </w:trPr>
        <w:tc>
          <w:tcPr>
            <w:tcW w:w="746" w:type="dxa"/>
            <w:vAlign w:val="center"/>
          </w:tcPr>
          <w:p w14:paraId="2555D858" w14:textId="38B605DF" w:rsidR="00061E20" w:rsidRPr="00491BB7" w:rsidRDefault="00D050F8" w:rsidP="00061E20">
            <w:pPr>
              <w:jc w:val="both"/>
              <w:rPr>
                <w:rFonts w:ascii="Times New Roman" w:hAnsi="Times New Roman"/>
                <w:bCs/>
                <w:color w:val="FF0000"/>
                <w:lang w:val="de-DE"/>
              </w:rPr>
            </w:pPr>
            <w:r>
              <w:rPr>
                <w:rFonts w:ascii="Times New Roman" w:hAnsi="Times New Roman"/>
                <w:bCs/>
                <w:color w:val="FF0000"/>
                <w:lang w:val="de-DE"/>
              </w:rPr>
              <w:t>25</w:t>
            </w:r>
          </w:p>
        </w:tc>
        <w:tc>
          <w:tcPr>
            <w:tcW w:w="2111" w:type="dxa"/>
            <w:vAlign w:val="center"/>
          </w:tcPr>
          <w:p w14:paraId="695977EA" w14:textId="34A17688" w:rsidR="00061E20" w:rsidRPr="00491BB7" w:rsidRDefault="00D050F8" w:rsidP="00061E20">
            <w:pPr>
              <w:jc w:val="both"/>
              <w:rPr>
                <w:rFonts w:ascii="Times New Roman" w:hAnsi="Times New Roman"/>
                <w:bCs/>
                <w:color w:val="FF0000"/>
                <w:lang w:val="de-DE"/>
              </w:rPr>
            </w:pPr>
            <w:r w:rsidRPr="000D71E6">
              <w:rPr>
                <w:rFonts w:ascii="Times New Roman" w:hAnsi="Times New Roman"/>
                <w:bCs/>
                <w:color w:val="FF0000"/>
                <w:sz w:val="24"/>
                <w:szCs w:val="24"/>
                <w:lang w:val="de-DE"/>
              </w:rPr>
              <w:t>Dự thảo Tờ trình, dự thảo Nghị quyết</w:t>
            </w:r>
          </w:p>
        </w:tc>
        <w:tc>
          <w:tcPr>
            <w:tcW w:w="3263" w:type="dxa"/>
            <w:vAlign w:val="center"/>
          </w:tcPr>
          <w:p w14:paraId="58F470DE" w14:textId="384731F1" w:rsidR="00061E20" w:rsidRPr="000D71E6" w:rsidRDefault="00061E20" w:rsidP="00061E20">
            <w:pPr>
              <w:jc w:val="center"/>
              <w:rPr>
                <w:rFonts w:ascii="Times New Roman" w:hAnsi="Times New Roman"/>
                <w:bCs/>
                <w:sz w:val="24"/>
                <w:szCs w:val="24"/>
                <w:lang w:val="de-DE"/>
              </w:rPr>
            </w:pPr>
            <w:r w:rsidRPr="000D71E6">
              <w:rPr>
                <w:rFonts w:ascii="Times New Roman" w:hAnsi="Times New Roman"/>
                <w:bCs/>
                <w:sz w:val="24"/>
                <w:szCs w:val="24"/>
                <w:lang w:val="de-DE"/>
              </w:rPr>
              <w:t xml:space="preserve">UBND xã </w:t>
            </w:r>
            <w:r>
              <w:rPr>
                <w:rFonts w:ascii="Times New Roman" w:hAnsi="Times New Roman"/>
                <w:bCs/>
                <w:sz w:val="24"/>
                <w:szCs w:val="24"/>
                <w:lang w:val="de-DE"/>
              </w:rPr>
              <w:t xml:space="preserve">Kiên Đài </w:t>
            </w:r>
          </w:p>
          <w:p w14:paraId="285A44F2" w14:textId="0333F3BA" w:rsidR="00061E20" w:rsidRPr="00491BB7" w:rsidRDefault="00061E20" w:rsidP="00061E20">
            <w:pPr>
              <w:jc w:val="both"/>
              <w:rPr>
                <w:rFonts w:ascii="Times New Roman" w:hAnsi="Times New Roman"/>
                <w:bCs/>
                <w:color w:val="FF0000"/>
                <w:lang w:val="de-DE"/>
              </w:rPr>
            </w:pPr>
            <w:r w:rsidRPr="000D71E6">
              <w:rPr>
                <w:rFonts w:ascii="Times New Roman" w:hAnsi="Times New Roman"/>
                <w:bCs/>
                <w:sz w:val="24"/>
                <w:szCs w:val="24"/>
                <w:lang w:val="de-DE"/>
              </w:rPr>
              <w:t xml:space="preserve">(VB số </w:t>
            </w:r>
            <w:r>
              <w:rPr>
                <w:rFonts w:ascii="Times New Roman" w:hAnsi="Times New Roman"/>
                <w:bCs/>
                <w:sz w:val="24"/>
                <w:szCs w:val="24"/>
                <w:lang w:val="de-DE"/>
              </w:rPr>
              <w:t>590/UBND-TH ngày 11</w:t>
            </w:r>
            <w:r w:rsidRPr="000D71E6">
              <w:rPr>
                <w:rFonts w:ascii="Times New Roman" w:hAnsi="Times New Roman"/>
                <w:bCs/>
                <w:sz w:val="24"/>
                <w:szCs w:val="24"/>
                <w:lang w:val="de-DE"/>
              </w:rPr>
              <w:t>/12/2025)</w:t>
            </w:r>
          </w:p>
        </w:tc>
        <w:tc>
          <w:tcPr>
            <w:tcW w:w="4125" w:type="dxa"/>
            <w:vAlign w:val="center"/>
          </w:tcPr>
          <w:p w14:paraId="2A13B1D6" w14:textId="363A71AE" w:rsidR="00061E20" w:rsidRPr="00491BB7" w:rsidRDefault="00061E20" w:rsidP="00061E20">
            <w:pPr>
              <w:jc w:val="both"/>
              <w:rPr>
                <w:rFonts w:ascii="Times New Roman" w:hAnsi="Times New Roman"/>
                <w:bCs/>
                <w:color w:val="FF0000"/>
                <w:lang w:val="de-DE"/>
              </w:rPr>
            </w:pPr>
            <w:r w:rsidRPr="00261DB4">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509A21E1" w14:textId="6814D22C" w:rsidR="00061E20" w:rsidRPr="00491BB7" w:rsidRDefault="00061E20" w:rsidP="00061E20">
            <w:pPr>
              <w:jc w:val="both"/>
              <w:rPr>
                <w:rFonts w:ascii="Times New Roman" w:hAnsi="Times New Roman"/>
                <w:bCs/>
                <w:color w:val="FF0000"/>
                <w:lang w:val="de-DE"/>
              </w:rPr>
            </w:pPr>
          </w:p>
        </w:tc>
      </w:tr>
      <w:tr w:rsidR="00061E20" w:rsidRPr="00491BB7" w14:paraId="11D3CF6C" w14:textId="77777777" w:rsidTr="000B6AFA">
        <w:trPr>
          <w:trHeight w:val="647"/>
        </w:trPr>
        <w:tc>
          <w:tcPr>
            <w:tcW w:w="746" w:type="dxa"/>
            <w:vAlign w:val="center"/>
          </w:tcPr>
          <w:p w14:paraId="4FA55FD4" w14:textId="1B7FC9C2" w:rsidR="00061E20" w:rsidRPr="00491BB7" w:rsidRDefault="00D050F8" w:rsidP="00061E20">
            <w:pPr>
              <w:jc w:val="both"/>
              <w:rPr>
                <w:rFonts w:ascii="Times New Roman" w:hAnsi="Times New Roman"/>
                <w:bCs/>
                <w:color w:val="FF0000"/>
                <w:lang w:val="de-DE"/>
              </w:rPr>
            </w:pPr>
            <w:r>
              <w:rPr>
                <w:rFonts w:ascii="Times New Roman" w:hAnsi="Times New Roman"/>
                <w:bCs/>
                <w:color w:val="FF0000"/>
                <w:lang w:val="de-DE"/>
              </w:rPr>
              <w:t>26</w:t>
            </w:r>
          </w:p>
        </w:tc>
        <w:tc>
          <w:tcPr>
            <w:tcW w:w="2111" w:type="dxa"/>
            <w:vAlign w:val="center"/>
          </w:tcPr>
          <w:p w14:paraId="165A33EA" w14:textId="01581575" w:rsidR="00061E20" w:rsidRPr="00491BB7" w:rsidRDefault="00D050F8" w:rsidP="00061E20">
            <w:pPr>
              <w:jc w:val="both"/>
              <w:rPr>
                <w:rFonts w:ascii="Times New Roman" w:hAnsi="Times New Roman"/>
                <w:bCs/>
                <w:color w:val="FF0000"/>
                <w:lang w:val="de-DE"/>
              </w:rPr>
            </w:pPr>
            <w:r w:rsidRPr="000D71E6">
              <w:rPr>
                <w:rFonts w:ascii="Times New Roman" w:hAnsi="Times New Roman"/>
                <w:bCs/>
                <w:color w:val="FF0000"/>
                <w:sz w:val="24"/>
                <w:szCs w:val="24"/>
                <w:lang w:val="de-DE"/>
              </w:rPr>
              <w:t>Dự thảo Tờ trình, dự thảo Nghị quyết</w:t>
            </w:r>
          </w:p>
        </w:tc>
        <w:tc>
          <w:tcPr>
            <w:tcW w:w="3263" w:type="dxa"/>
            <w:vAlign w:val="center"/>
          </w:tcPr>
          <w:p w14:paraId="0F2EE938" w14:textId="706AF2D7" w:rsidR="00061E20" w:rsidRPr="000D71E6" w:rsidRDefault="00061E20" w:rsidP="00061E20">
            <w:pPr>
              <w:jc w:val="center"/>
              <w:rPr>
                <w:rFonts w:ascii="Times New Roman" w:hAnsi="Times New Roman"/>
                <w:bCs/>
                <w:sz w:val="24"/>
                <w:szCs w:val="24"/>
                <w:lang w:val="de-DE"/>
              </w:rPr>
            </w:pPr>
            <w:r w:rsidRPr="000D71E6">
              <w:rPr>
                <w:rFonts w:ascii="Times New Roman" w:hAnsi="Times New Roman"/>
                <w:bCs/>
                <w:sz w:val="24"/>
                <w:szCs w:val="24"/>
                <w:lang w:val="de-DE"/>
              </w:rPr>
              <w:t xml:space="preserve">UBND xã </w:t>
            </w:r>
            <w:r>
              <w:rPr>
                <w:rFonts w:ascii="Times New Roman" w:hAnsi="Times New Roman"/>
                <w:bCs/>
                <w:sz w:val="24"/>
                <w:szCs w:val="24"/>
                <w:lang w:val="de-DE"/>
              </w:rPr>
              <w:t>Côn Lôn</w:t>
            </w:r>
          </w:p>
          <w:p w14:paraId="1D866111" w14:textId="20AE47E8" w:rsidR="00061E20" w:rsidRPr="00491BB7" w:rsidRDefault="00061E20" w:rsidP="00061E20">
            <w:pPr>
              <w:jc w:val="both"/>
              <w:rPr>
                <w:rFonts w:ascii="Times New Roman" w:hAnsi="Times New Roman"/>
                <w:bCs/>
                <w:color w:val="FF0000"/>
                <w:lang w:val="de-DE"/>
              </w:rPr>
            </w:pPr>
            <w:r w:rsidRPr="000D71E6">
              <w:rPr>
                <w:rFonts w:ascii="Times New Roman" w:hAnsi="Times New Roman"/>
                <w:bCs/>
                <w:sz w:val="24"/>
                <w:szCs w:val="24"/>
                <w:lang w:val="de-DE"/>
              </w:rPr>
              <w:t xml:space="preserve">(VB số </w:t>
            </w:r>
            <w:r>
              <w:rPr>
                <w:rFonts w:ascii="Times New Roman" w:hAnsi="Times New Roman"/>
                <w:bCs/>
                <w:sz w:val="24"/>
                <w:szCs w:val="24"/>
                <w:lang w:val="de-DE"/>
              </w:rPr>
              <w:t>350</w:t>
            </w:r>
            <w:r>
              <w:rPr>
                <w:rFonts w:ascii="Times New Roman" w:hAnsi="Times New Roman"/>
                <w:bCs/>
                <w:sz w:val="24"/>
                <w:szCs w:val="24"/>
                <w:lang w:val="de-DE"/>
              </w:rPr>
              <w:t>/UBND-TH ngày 10</w:t>
            </w:r>
            <w:r w:rsidRPr="000D71E6">
              <w:rPr>
                <w:rFonts w:ascii="Times New Roman" w:hAnsi="Times New Roman"/>
                <w:bCs/>
                <w:sz w:val="24"/>
                <w:szCs w:val="24"/>
                <w:lang w:val="de-DE"/>
              </w:rPr>
              <w:t>/12/2025)</w:t>
            </w:r>
          </w:p>
        </w:tc>
        <w:tc>
          <w:tcPr>
            <w:tcW w:w="4125" w:type="dxa"/>
            <w:vAlign w:val="center"/>
          </w:tcPr>
          <w:p w14:paraId="47468079" w14:textId="59B2B662" w:rsidR="00061E20" w:rsidRPr="00491BB7" w:rsidRDefault="00061E20" w:rsidP="00061E20">
            <w:pPr>
              <w:jc w:val="both"/>
              <w:rPr>
                <w:rFonts w:ascii="Times New Roman" w:hAnsi="Times New Roman"/>
                <w:bCs/>
                <w:color w:val="FF0000"/>
                <w:lang w:val="de-DE"/>
              </w:rPr>
            </w:pPr>
            <w:r w:rsidRPr="00261DB4">
              <w:rPr>
                <w:rFonts w:ascii="Times New Roman" w:hAnsi="Times New Roman"/>
                <w:bCs/>
                <w:sz w:val="24"/>
                <w:szCs w:val="24"/>
                <w:lang w:val="de-DE"/>
              </w:rPr>
              <w:t>Nhất trí với nội dung dự thảo Tờ trình UBND tỉnh và dự thảo Nghị quyết HĐND tỉnh</w:t>
            </w:r>
          </w:p>
        </w:tc>
        <w:tc>
          <w:tcPr>
            <w:tcW w:w="4394" w:type="dxa"/>
            <w:vAlign w:val="center"/>
          </w:tcPr>
          <w:p w14:paraId="76BB7DBE" w14:textId="77777777" w:rsidR="00061E20" w:rsidRPr="00491BB7" w:rsidRDefault="00061E20" w:rsidP="00061E20">
            <w:pPr>
              <w:jc w:val="both"/>
              <w:rPr>
                <w:rFonts w:ascii="Times New Roman" w:hAnsi="Times New Roman"/>
                <w:bCs/>
                <w:color w:val="FF0000"/>
                <w:lang w:val="de-DE"/>
              </w:rPr>
            </w:pPr>
          </w:p>
        </w:tc>
      </w:tr>
    </w:tbl>
    <w:tbl>
      <w:tblPr>
        <w:tblW w:w="12331" w:type="dxa"/>
        <w:tblInd w:w="288" w:type="dxa"/>
        <w:tblLook w:val="01E0" w:firstRow="1" w:lastRow="1" w:firstColumn="1" w:lastColumn="1" w:noHBand="0" w:noVBand="0"/>
      </w:tblPr>
      <w:tblGrid>
        <w:gridCol w:w="4026"/>
        <w:gridCol w:w="5325"/>
        <w:gridCol w:w="2980"/>
      </w:tblGrid>
      <w:tr w:rsidR="00716839" w:rsidRPr="00491BB7" w14:paraId="7D7A03CA" w14:textId="77777777" w:rsidTr="00716839">
        <w:tc>
          <w:tcPr>
            <w:tcW w:w="4026" w:type="dxa"/>
          </w:tcPr>
          <w:p w14:paraId="2200E31B" w14:textId="77777777" w:rsidR="001235B7" w:rsidRDefault="001235B7" w:rsidP="00181A23">
            <w:pPr>
              <w:rPr>
                <w:rFonts w:ascii="Times New Roman" w:hAnsi="Times New Roman"/>
                <w:b/>
                <w:i/>
                <w:color w:val="FF0000"/>
                <w:sz w:val="26"/>
                <w:szCs w:val="26"/>
              </w:rPr>
            </w:pPr>
          </w:p>
          <w:p w14:paraId="1AFF793C" w14:textId="43AEBFCD" w:rsidR="00716839" w:rsidRPr="00491BB7" w:rsidRDefault="00716839" w:rsidP="00181A23">
            <w:pPr>
              <w:rPr>
                <w:rFonts w:ascii="Times New Roman" w:hAnsi="Times New Roman"/>
                <w:b/>
                <w:i/>
                <w:color w:val="FF0000"/>
                <w:sz w:val="26"/>
                <w:szCs w:val="26"/>
              </w:rPr>
            </w:pPr>
            <w:r w:rsidRPr="00491BB7">
              <w:rPr>
                <w:rFonts w:ascii="Times New Roman" w:hAnsi="Times New Roman"/>
                <w:b/>
                <w:i/>
                <w:color w:val="FF0000"/>
                <w:sz w:val="26"/>
                <w:szCs w:val="26"/>
              </w:rPr>
              <w:t xml:space="preserve">Nơi nhận:   </w:t>
            </w:r>
          </w:p>
          <w:p w14:paraId="55DAAC91" w14:textId="0D6D1D6F" w:rsidR="00716839" w:rsidRPr="00491BB7" w:rsidRDefault="00716839" w:rsidP="00181A23">
            <w:pPr>
              <w:rPr>
                <w:rFonts w:ascii="Times New Roman" w:hAnsi="Times New Roman"/>
                <w:color w:val="FF0000"/>
                <w:sz w:val="24"/>
              </w:rPr>
            </w:pPr>
            <w:r w:rsidRPr="00491BB7">
              <w:rPr>
                <w:rFonts w:ascii="Times New Roman" w:hAnsi="Times New Roman"/>
                <w:color w:val="FF0000"/>
                <w:sz w:val="24"/>
              </w:rPr>
              <w:t>- Như kính gửi (đề nghị);</w:t>
            </w:r>
          </w:p>
          <w:p w14:paraId="411B123D" w14:textId="77777777" w:rsidR="00716839" w:rsidRPr="00491BB7" w:rsidRDefault="00716839" w:rsidP="00181A23">
            <w:pPr>
              <w:rPr>
                <w:rFonts w:ascii="Times New Roman" w:hAnsi="Times New Roman"/>
                <w:color w:val="FF0000"/>
                <w:sz w:val="24"/>
              </w:rPr>
            </w:pPr>
            <w:r w:rsidRPr="00491BB7">
              <w:rPr>
                <w:rFonts w:ascii="Times New Roman" w:hAnsi="Times New Roman"/>
                <w:color w:val="FF0000"/>
                <w:sz w:val="24"/>
              </w:rPr>
              <w:t>- UBND tỉnh (báo cáo);</w:t>
            </w:r>
          </w:p>
          <w:p w14:paraId="469786A7" w14:textId="77777777" w:rsidR="00716839" w:rsidRPr="00491BB7" w:rsidRDefault="00716839" w:rsidP="00181A23">
            <w:pPr>
              <w:rPr>
                <w:rFonts w:ascii="Times New Roman" w:hAnsi="Times New Roman"/>
                <w:color w:val="FF0000"/>
                <w:sz w:val="24"/>
              </w:rPr>
            </w:pPr>
            <w:r w:rsidRPr="00491BB7">
              <w:rPr>
                <w:rFonts w:ascii="Times New Roman" w:hAnsi="Times New Roman"/>
                <w:color w:val="FF0000"/>
                <w:sz w:val="24"/>
              </w:rPr>
              <w:t>- Lãnh đạo Sở Y tế;</w:t>
            </w:r>
          </w:p>
          <w:p w14:paraId="3E157C00" w14:textId="77777777" w:rsidR="00716839" w:rsidRPr="00491BB7" w:rsidRDefault="00716839" w:rsidP="00181A23">
            <w:pPr>
              <w:rPr>
                <w:rFonts w:ascii="Times New Roman" w:hAnsi="Times New Roman"/>
                <w:color w:val="FF0000"/>
                <w:sz w:val="24"/>
              </w:rPr>
            </w:pPr>
            <w:r w:rsidRPr="00491BB7">
              <w:rPr>
                <w:rFonts w:ascii="Times New Roman" w:hAnsi="Times New Roman"/>
                <w:color w:val="FF0000"/>
                <w:sz w:val="24"/>
              </w:rPr>
              <w:t>- Lưu VT, NVYD(P anh)</w:t>
            </w:r>
            <w:r w:rsidRPr="00491BB7">
              <w:rPr>
                <w:rFonts w:ascii="Times New Roman" w:hAnsi="Times New Roman"/>
                <w:color w:val="FF0000"/>
                <w:sz w:val="24"/>
                <w:vertAlign w:val="subscript"/>
              </w:rPr>
              <w:t>.</w:t>
            </w:r>
            <w:r w:rsidRPr="00491BB7">
              <w:rPr>
                <w:rFonts w:ascii="Times New Roman" w:hAnsi="Times New Roman"/>
                <w:b/>
                <w:i/>
                <w:color w:val="FF0000"/>
                <w:sz w:val="26"/>
                <w:szCs w:val="26"/>
                <w:vertAlign w:val="subscript"/>
              </w:rPr>
              <w:t xml:space="preserve">         </w:t>
            </w:r>
            <w:r w:rsidRPr="00491BB7">
              <w:rPr>
                <w:rFonts w:ascii="Times New Roman" w:hAnsi="Times New Roman"/>
                <w:color w:val="FF0000"/>
                <w:sz w:val="24"/>
              </w:rPr>
              <w:t xml:space="preserve">                                                               </w:t>
            </w:r>
          </w:p>
        </w:tc>
        <w:tc>
          <w:tcPr>
            <w:tcW w:w="5325" w:type="dxa"/>
          </w:tcPr>
          <w:p w14:paraId="5942E2D7" w14:textId="77777777" w:rsidR="00716839" w:rsidRPr="00491BB7" w:rsidRDefault="00716839" w:rsidP="00181A23">
            <w:pPr>
              <w:rPr>
                <w:rFonts w:ascii="Times New Roman" w:hAnsi="Times New Roman"/>
                <w:color w:val="FF0000"/>
              </w:rPr>
            </w:pPr>
          </w:p>
        </w:tc>
        <w:tc>
          <w:tcPr>
            <w:tcW w:w="2980" w:type="dxa"/>
          </w:tcPr>
          <w:p w14:paraId="5AD70761" w14:textId="77777777" w:rsidR="001235B7" w:rsidRDefault="001235B7" w:rsidP="00181A23">
            <w:pPr>
              <w:jc w:val="center"/>
              <w:rPr>
                <w:rFonts w:ascii="Times New Roman" w:hAnsi="Times New Roman"/>
                <w:b/>
                <w:color w:val="FF0000"/>
                <w:sz w:val="26"/>
                <w:szCs w:val="26"/>
              </w:rPr>
            </w:pPr>
          </w:p>
          <w:p w14:paraId="76053FF3" w14:textId="67A5B329" w:rsidR="00716839" w:rsidRPr="00491BB7" w:rsidRDefault="00716839" w:rsidP="00181A23">
            <w:pPr>
              <w:jc w:val="center"/>
              <w:rPr>
                <w:rFonts w:ascii="Times New Roman" w:hAnsi="Times New Roman"/>
                <w:b/>
                <w:color w:val="FF0000"/>
                <w:sz w:val="26"/>
                <w:szCs w:val="26"/>
              </w:rPr>
            </w:pPr>
            <w:r w:rsidRPr="00491BB7">
              <w:rPr>
                <w:rFonts w:ascii="Times New Roman" w:hAnsi="Times New Roman"/>
                <w:b/>
                <w:color w:val="FF0000"/>
                <w:sz w:val="26"/>
                <w:szCs w:val="26"/>
              </w:rPr>
              <w:t>KT. GIÁM ĐỐC</w:t>
            </w:r>
          </w:p>
          <w:p w14:paraId="4273320E" w14:textId="77777777" w:rsidR="00716839" w:rsidRPr="00491BB7" w:rsidRDefault="00716839" w:rsidP="00181A23">
            <w:pPr>
              <w:jc w:val="center"/>
              <w:rPr>
                <w:rFonts w:ascii="Times New Roman" w:hAnsi="Times New Roman"/>
                <w:b/>
                <w:color w:val="FF0000"/>
                <w:sz w:val="26"/>
                <w:szCs w:val="26"/>
              </w:rPr>
            </w:pPr>
            <w:r w:rsidRPr="00491BB7">
              <w:rPr>
                <w:rFonts w:ascii="Times New Roman" w:hAnsi="Times New Roman"/>
                <w:b/>
                <w:color w:val="FF0000"/>
                <w:sz w:val="26"/>
                <w:szCs w:val="26"/>
              </w:rPr>
              <w:t>PHÓ GIÁM ĐỐC</w:t>
            </w:r>
          </w:p>
          <w:p w14:paraId="585428C3" w14:textId="77777777" w:rsidR="00716839" w:rsidRPr="00491BB7" w:rsidRDefault="00716839" w:rsidP="00181A23">
            <w:pPr>
              <w:jc w:val="center"/>
              <w:rPr>
                <w:rFonts w:ascii="Times New Roman" w:hAnsi="Times New Roman"/>
                <w:b/>
                <w:color w:val="FF0000"/>
              </w:rPr>
            </w:pPr>
          </w:p>
          <w:p w14:paraId="2FACAD56" w14:textId="77777777" w:rsidR="00716839" w:rsidRPr="00491BB7" w:rsidRDefault="00716839" w:rsidP="00181A23">
            <w:pPr>
              <w:tabs>
                <w:tab w:val="left" w:pos="72"/>
              </w:tabs>
              <w:ind w:hanging="288"/>
              <w:jc w:val="center"/>
              <w:rPr>
                <w:rFonts w:ascii="Times New Roman" w:hAnsi="Times New Roman"/>
                <w:b/>
                <w:color w:val="FF0000"/>
              </w:rPr>
            </w:pPr>
          </w:p>
          <w:p w14:paraId="0E8296AF" w14:textId="77777777" w:rsidR="00716839" w:rsidRPr="00491BB7" w:rsidRDefault="00716839" w:rsidP="00181A23">
            <w:pPr>
              <w:tabs>
                <w:tab w:val="left" w:pos="72"/>
              </w:tabs>
              <w:ind w:hanging="288"/>
              <w:jc w:val="center"/>
              <w:rPr>
                <w:rFonts w:ascii="Times New Roman" w:hAnsi="Times New Roman"/>
                <w:b/>
                <w:color w:val="FF0000"/>
              </w:rPr>
            </w:pPr>
          </w:p>
          <w:p w14:paraId="7808337C" w14:textId="6BF06D56" w:rsidR="00716839" w:rsidRPr="00491BB7" w:rsidRDefault="00716839" w:rsidP="001235B7">
            <w:pPr>
              <w:tabs>
                <w:tab w:val="left" w:pos="72"/>
              </w:tabs>
              <w:rPr>
                <w:rFonts w:ascii="Times New Roman" w:hAnsi="Times New Roman"/>
                <w:b/>
                <w:color w:val="FF0000"/>
              </w:rPr>
            </w:pPr>
          </w:p>
          <w:p w14:paraId="6DAC13A1" w14:textId="0F2365A7" w:rsidR="00716839" w:rsidRPr="00491BB7" w:rsidRDefault="00716839" w:rsidP="001235B7">
            <w:pPr>
              <w:tabs>
                <w:tab w:val="left" w:pos="34"/>
              </w:tabs>
              <w:ind w:firstLine="34"/>
              <w:jc w:val="center"/>
              <w:rPr>
                <w:rFonts w:ascii="Times New Roman" w:hAnsi="Times New Roman"/>
                <w:b/>
                <w:color w:val="FF0000"/>
              </w:rPr>
            </w:pPr>
            <w:r w:rsidRPr="00491BB7">
              <w:rPr>
                <w:rFonts w:ascii="Times New Roman" w:hAnsi="Times New Roman"/>
                <w:b/>
                <w:color w:val="FF0000"/>
              </w:rPr>
              <w:t xml:space="preserve"> </w:t>
            </w:r>
            <w:r w:rsidR="001235B7">
              <w:rPr>
                <w:rFonts w:ascii="Times New Roman" w:hAnsi="Times New Roman"/>
                <w:b/>
                <w:color w:val="FF0000"/>
              </w:rPr>
              <w:t>Vũ Hùng Vương</w:t>
            </w:r>
          </w:p>
        </w:tc>
      </w:tr>
    </w:tbl>
    <w:p w14:paraId="443D43D1" w14:textId="77777777" w:rsidR="00716839" w:rsidRPr="00491BB7" w:rsidRDefault="00716839" w:rsidP="008049E1">
      <w:pPr>
        <w:spacing w:after="200" w:line="276" w:lineRule="auto"/>
        <w:jc w:val="both"/>
        <w:rPr>
          <w:rFonts w:ascii="Times New Roman" w:hAnsi="Times New Roman"/>
          <w:b/>
          <w:bCs/>
          <w:color w:val="FF0000"/>
          <w:sz w:val="24"/>
          <w:szCs w:val="24"/>
          <w:lang w:val="de-DE"/>
        </w:rPr>
      </w:pPr>
    </w:p>
    <w:sectPr w:rsidR="00716839" w:rsidRPr="00491BB7" w:rsidSect="004D0BFC">
      <w:headerReference w:type="default" r:id="rId8"/>
      <w:footerReference w:type="default" r:id="rId9"/>
      <w:headerReference w:type="first" r:id="rId10"/>
      <w:pgSz w:w="16840" w:h="11907" w:orient="landscape" w:code="9"/>
      <w:pgMar w:top="1701" w:right="1134" w:bottom="1620"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5FF89" w14:textId="77777777" w:rsidR="0067072F" w:rsidRDefault="0067072F" w:rsidP="00BE2383">
      <w:r>
        <w:separator/>
      </w:r>
    </w:p>
  </w:endnote>
  <w:endnote w:type="continuationSeparator" w:id="0">
    <w:p w14:paraId="416425E2" w14:textId="77777777" w:rsidR="0067072F" w:rsidRDefault="0067072F" w:rsidP="00BE2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VnArial">
    <w:panose1 w:val="020B7200000000000000"/>
    <w:charset w:val="00"/>
    <w:family w:val="swiss"/>
    <w:pitch w:val="variable"/>
    <w:sig w:usb0="00000007" w:usb1="00000000" w:usb2="00000000" w:usb3="00000000" w:csb0="00000013"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A74FB" w14:textId="77777777" w:rsidR="00181A23" w:rsidRDefault="00181A23">
    <w:pPr>
      <w:pStyle w:val="Footer"/>
      <w:jc w:val="center"/>
    </w:pPr>
  </w:p>
  <w:p w14:paraId="6C06933A" w14:textId="77777777" w:rsidR="00181A23" w:rsidRDefault="00181A2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5621A" w14:textId="77777777" w:rsidR="0067072F" w:rsidRDefault="0067072F" w:rsidP="00BE2383">
      <w:r>
        <w:separator/>
      </w:r>
    </w:p>
  </w:footnote>
  <w:footnote w:type="continuationSeparator" w:id="0">
    <w:p w14:paraId="770F5764" w14:textId="77777777" w:rsidR="0067072F" w:rsidRDefault="0067072F" w:rsidP="00BE23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179328"/>
      <w:docPartObj>
        <w:docPartGallery w:val="Page Numbers (Top of Page)"/>
        <w:docPartUnique/>
      </w:docPartObj>
    </w:sdtPr>
    <w:sdtEndPr>
      <w:rPr>
        <w:noProof/>
      </w:rPr>
    </w:sdtEndPr>
    <w:sdtContent>
      <w:p w14:paraId="30CCBF32" w14:textId="220E2583" w:rsidR="00181A23" w:rsidRDefault="00181A23">
        <w:pPr>
          <w:pStyle w:val="Header"/>
          <w:jc w:val="center"/>
        </w:pPr>
        <w:r>
          <w:fldChar w:fldCharType="begin"/>
        </w:r>
        <w:r>
          <w:instrText xml:space="preserve"> PAGE   \* MERGEFORMAT </w:instrText>
        </w:r>
        <w:r>
          <w:fldChar w:fldCharType="separate"/>
        </w:r>
        <w:r w:rsidR="00F4251C">
          <w:rPr>
            <w:noProof/>
          </w:rPr>
          <w:t>3</w:t>
        </w:r>
        <w:r>
          <w:rPr>
            <w:noProof/>
          </w:rPr>
          <w:fldChar w:fldCharType="end"/>
        </w:r>
      </w:p>
    </w:sdtContent>
  </w:sdt>
  <w:p w14:paraId="39CFAC65" w14:textId="77777777" w:rsidR="00181A23" w:rsidRDefault="00181A2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AE1C" w14:textId="77777777" w:rsidR="00181A23" w:rsidRDefault="00181A23">
    <w:pPr>
      <w:pStyle w:val="Header"/>
      <w:jc w:val="center"/>
    </w:pPr>
  </w:p>
  <w:p w14:paraId="52621D5F" w14:textId="77777777" w:rsidR="00181A23" w:rsidRDefault="00181A2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63FA8"/>
    <w:multiLevelType w:val="hybridMultilevel"/>
    <w:tmpl w:val="AE50C46C"/>
    <w:lvl w:ilvl="0" w:tplc="AABEE6B0">
      <w:start w:val="1"/>
      <w:numFmt w:val="decimal"/>
      <w:lvlText w:val="%1."/>
      <w:lvlJc w:val="left"/>
      <w:pPr>
        <w:ind w:left="927" w:hanging="360"/>
      </w:pPr>
      <w:rPr>
        <w:rFonts w:eastAsia="Times New Roman"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D736F78"/>
    <w:multiLevelType w:val="hybridMultilevel"/>
    <w:tmpl w:val="4850A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070B30"/>
    <w:multiLevelType w:val="hybridMultilevel"/>
    <w:tmpl w:val="FDE4C920"/>
    <w:lvl w:ilvl="0" w:tplc="11D440D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4529A6"/>
    <w:multiLevelType w:val="hybridMultilevel"/>
    <w:tmpl w:val="2610937E"/>
    <w:lvl w:ilvl="0" w:tplc="709446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5D341C"/>
    <w:multiLevelType w:val="hybridMultilevel"/>
    <w:tmpl w:val="A3022D8C"/>
    <w:lvl w:ilvl="0" w:tplc="0D0E0E0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25287D"/>
    <w:multiLevelType w:val="hybridMultilevel"/>
    <w:tmpl w:val="F0AA3158"/>
    <w:lvl w:ilvl="0" w:tplc="23A61772">
      <w:numFmt w:val="bullet"/>
      <w:lvlText w:val="-"/>
      <w:lvlJc w:val="left"/>
      <w:pPr>
        <w:ind w:left="720" w:hanging="360"/>
      </w:pPr>
      <w:rPr>
        <w:rFonts w:ascii="Times New Roman" w:eastAsia="Times New Roman" w:hAnsi="Times New Roman" w:cs="Times New Roman"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50BB5"/>
    <w:multiLevelType w:val="hybridMultilevel"/>
    <w:tmpl w:val="9F1A3334"/>
    <w:lvl w:ilvl="0" w:tplc="80B416F2">
      <w:numFmt w:val="bullet"/>
      <w:lvlText w:val="-"/>
      <w:lvlJc w:val="left"/>
      <w:pPr>
        <w:ind w:left="4320" w:hanging="360"/>
      </w:pPr>
      <w:rPr>
        <w:rFonts w:ascii="Times New Roman" w:eastAsia="Times New Roman" w:hAnsi="Times New Roman" w:cs="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7" w15:restartNumberingAfterBreak="0">
    <w:nsid w:val="27674DF0"/>
    <w:multiLevelType w:val="hybridMultilevel"/>
    <w:tmpl w:val="7CC6387C"/>
    <w:lvl w:ilvl="0" w:tplc="55FE4ED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2EA403B1"/>
    <w:multiLevelType w:val="multilevel"/>
    <w:tmpl w:val="A0F206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213950"/>
    <w:multiLevelType w:val="hybridMultilevel"/>
    <w:tmpl w:val="216EFF90"/>
    <w:lvl w:ilvl="0" w:tplc="D3EEED0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43DD30B0"/>
    <w:multiLevelType w:val="hybridMultilevel"/>
    <w:tmpl w:val="A5006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890310"/>
    <w:multiLevelType w:val="hybridMultilevel"/>
    <w:tmpl w:val="E460FBDA"/>
    <w:lvl w:ilvl="0" w:tplc="F78C42E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274C5C"/>
    <w:multiLevelType w:val="multilevel"/>
    <w:tmpl w:val="3D0C6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5B5B8A"/>
    <w:multiLevelType w:val="hybridMultilevel"/>
    <w:tmpl w:val="39F24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761CFE"/>
    <w:multiLevelType w:val="hybridMultilevel"/>
    <w:tmpl w:val="C338C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B66D11"/>
    <w:multiLevelType w:val="hybridMultilevel"/>
    <w:tmpl w:val="005658D0"/>
    <w:lvl w:ilvl="0" w:tplc="CEBCC272">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5E288F"/>
    <w:multiLevelType w:val="hybridMultilevel"/>
    <w:tmpl w:val="3B8A9AF4"/>
    <w:lvl w:ilvl="0" w:tplc="797E5EE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75B605AA"/>
    <w:multiLevelType w:val="hybridMultilevel"/>
    <w:tmpl w:val="8D6AB38A"/>
    <w:lvl w:ilvl="0" w:tplc="7ECCDC2E">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8" w15:restartNumberingAfterBreak="0">
    <w:nsid w:val="7AB25914"/>
    <w:multiLevelType w:val="hybridMultilevel"/>
    <w:tmpl w:val="01649C0E"/>
    <w:lvl w:ilvl="0" w:tplc="D8E8F2BE">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195E27"/>
    <w:multiLevelType w:val="hybridMultilevel"/>
    <w:tmpl w:val="761EE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7"/>
  </w:num>
  <w:num w:numId="3">
    <w:abstractNumId w:val="9"/>
  </w:num>
  <w:num w:numId="4">
    <w:abstractNumId w:val="6"/>
  </w:num>
  <w:num w:numId="5">
    <w:abstractNumId w:val="12"/>
  </w:num>
  <w:num w:numId="6">
    <w:abstractNumId w:val="8"/>
  </w:num>
  <w:num w:numId="7">
    <w:abstractNumId w:val="3"/>
  </w:num>
  <w:num w:numId="8">
    <w:abstractNumId w:val="16"/>
  </w:num>
  <w:num w:numId="9">
    <w:abstractNumId w:val="0"/>
  </w:num>
  <w:num w:numId="10">
    <w:abstractNumId w:val="11"/>
  </w:num>
  <w:num w:numId="11">
    <w:abstractNumId w:val="5"/>
  </w:num>
  <w:num w:numId="12">
    <w:abstractNumId w:val="19"/>
  </w:num>
  <w:num w:numId="13">
    <w:abstractNumId w:val="2"/>
  </w:num>
  <w:num w:numId="14">
    <w:abstractNumId w:val="18"/>
  </w:num>
  <w:num w:numId="15">
    <w:abstractNumId w:val="4"/>
  </w:num>
  <w:num w:numId="16">
    <w:abstractNumId w:val="1"/>
  </w:num>
  <w:num w:numId="17">
    <w:abstractNumId w:val="15"/>
  </w:num>
  <w:num w:numId="18">
    <w:abstractNumId w:val="13"/>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4E0"/>
    <w:rsid w:val="00000944"/>
    <w:rsid w:val="00000C1C"/>
    <w:rsid w:val="00001473"/>
    <w:rsid w:val="000014B6"/>
    <w:rsid w:val="00001C1E"/>
    <w:rsid w:val="00002F3A"/>
    <w:rsid w:val="00004C6E"/>
    <w:rsid w:val="0001219E"/>
    <w:rsid w:val="000153A8"/>
    <w:rsid w:val="000211D7"/>
    <w:rsid w:val="00031D7F"/>
    <w:rsid w:val="0004271F"/>
    <w:rsid w:val="0004412C"/>
    <w:rsid w:val="000471DF"/>
    <w:rsid w:val="000514DE"/>
    <w:rsid w:val="00053220"/>
    <w:rsid w:val="00053912"/>
    <w:rsid w:val="00054EF1"/>
    <w:rsid w:val="0005774B"/>
    <w:rsid w:val="00057EB3"/>
    <w:rsid w:val="00060890"/>
    <w:rsid w:val="00061E20"/>
    <w:rsid w:val="00065416"/>
    <w:rsid w:val="0006546F"/>
    <w:rsid w:val="00067CE2"/>
    <w:rsid w:val="000701D0"/>
    <w:rsid w:val="000713A9"/>
    <w:rsid w:val="000736F1"/>
    <w:rsid w:val="00074073"/>
    <w:rsid w:val="00075339"/>
    <w:rsid w:val="00076329"/>
    <w:rsid w:val="00077240"/>
    <w:rsid w:val="0008154C"/>
    <w:rsid w:val="000817A5"/>
    <w:rsid w:val="00083F78"/>
    <w:rsid w:val="00084315"/>
    <w:rsid w:val="00086201"/>
    <w:rsid w:val="000862A2"/>
    <w:rsid w:val="00090910"/>
    <w:rsid w:val="000969CE"/>
    <w:rsid w:val="000A3105"/>
    <w:rsid w:val="000A3912"/>
    <w:rsid w:val="000A5246"/>
    <w:rsid w:val="000A556F"/>
    <w:rsid w:val="000A7079"/>
    <w:rsid w:val="000B1683"/>
    <w:rsid w:val="000B1A64"/>
    <w:rsid w:val="000B47EF"/>
    <w:rsid w:val="000B4CB1"/>
    <w:rsid w:val="000B5030"/>
    <w:rsid w:val="000B6AFA"/>
    <w:rsid w:val="000C09AF"/>
    <w:rsid w:val="000C2EFE"/>
    <w:rsid w:val="000C56E6"/>
    <w:rsid w:val="000C5D46"/>
    <w:rsid w:val="000D71E6"/>
    <w:rsid w:val="000D79B9"/>
    <w:rsid w:val="000E2A82"/>
    <w:rsid w:val="000E60C9"/>
    <w:rsid w:val="000E6B43"/>
    <w:rsid w:val="000E6E1C"/>
    <w:rsid w:val="000E74A4"/>
    <w:rsid w:val="000F393E"/>
    <w:rsid w:val="000F5A88"/>
    <w:rsid w:val="000F7988"/>
    <w:rsid w:val="001069E7"/>
    <w:rsid w:val="001072A6"/>
    <w:rsid w:val="001126F0"/>
    <w:rsid w:val="001167CD"/>
    <w:rsid w:val="001173A0"/>
    <w:rsid w:val="001235B7"/>
    <w:rsid w:val="001242FB"/>
    <w:rsid w:val="00124819"/>
    <w:rsid w:val="0012635F"/>
    <w:rsid w:val="0012649D"/>
    <w:rsid w:val="00126916"/>
    <w:rsid w:val="00140901"/>
    <w:rsid w:val="00140E87"/>
    <w:rsid w:val="001414D1"/>
    <w:rsid w:val="001478C3"/>
    <w:rsid w:val="00151D82"/>
    <w:rsid w:val="00152482"/>
    <w:rsid w:val="001528AA"/>
    <w:rsid w:val="00153687"/>
    <w:rsid w:val="001572EF"/>
    <w:rsid w:val="00160208"/>
    <w:rsid w:val="00162829"/>
    <w:rsid w:val="00162CEA"/>
    <w:rsid w:val="0016612F"/>
    <w:rsid w:val="00166B45"/>
    <w:rsid w:val="00167247"/>
    <w:rsid w:val="001705B6"/>
    <w:rsid w:val="00173AA3"/>
    <w:rsid w:val="0017561C"/>
    <w:rsid w:val="00175AA1"/>
    <w:rsid w:val="001760E9"/>
    <w:rsid w:val="00177E45"/>
    <w:rsid w:val="00181A23"/>
    <w:rsid w:val="0018214F"/>
    <w:rsid w:val="0018752C"/>
    <w:rsid w:val="0019057C"/>
    <w:rsid w:val="00193B48"/>
    <w:rsid w:val="0019416B"/>
    <w:rsid w:val="001956D4"/>
    <w:rsid w:val="001975F2"/>
    <w:rsid w:val="00197E7E"/>
    <w:rsid w:val="001B0191"/>
    <w:rsid w:val="001B0BBA"/>
    <w:rsid w:val="001B58F7"/>
    <w:rsid w:val="001B6FC5"/>
    <w:rsid w:val="001C1A8F"/>
    <w:rsid w:val="001C2297"/>
    <w:rsid w:val="001D0700"/>
    <w:rsid w:val="001D320B"/>
    <w:rsid w:val="001E0619"/>
    <w:rsid w:val="001E0E35"/>
    <w:rsid w:val="001E16BB"/>
    <w:rsid w:val="001E61D1"/>
    <w:rsid w:val="001F04E6"/>
    <w:rsid w:val="001F0CF0"/>
    <w:rsid w:val="001F199E"/>
    <w:rsid w:val="001F2F6E"/>
    <w:rsid w:val="001F5AAE"/>
    <w:rsid w:val="001F6296"/>
    <w:rsid w:val="001F73AF"/>
    <w:rsid w:val="001F75AB"/>
    <w:rsid w:val="00204FF4"/>
    <w:rsid w:val="00205440"/>
    <w:rsid w:val="00205BAA"/>
    <w:rsid w:val="00205EA9"/>
    <w:rsid w:val="00205ED8"/>
    <w:rsid w:val="00206A48"/>
    <w:rsid w:val="002118FE"/>
    <w:rsid w:val="002125FC"/>
    <w:rsid w:val="00212B3C"/>
    <w:rsid w:val="00214BAB"/>
    <w:rsid w:val="00216CDD"/>
    <w:rsid w:val="00217658"/>
    <w:rsid w:val="00220B8A"/>
    <w:rsid w:val="00223525"/>
    <w:rsid w:val="00226AB0"/>
    <w:rsid w:val="00227053"/>
    <w:rsid w:val="002309D7"/>
    <w:rsid w:val="002365EE"/>
    <w:rsid w:val="002443AE"/>
    <w:rsid w:val="002446DA"/>
    <w:rsid w:val="002452E9"/>
    <w:rsid w:val="00246863"/>
    <w:rsid w:val="00247ADE"/>
    <w:rsid w:val="00250479"/>
    <w:rsid w:val="00250FEA"/>
    <w:rsid w:val="00252B52"/>
    <w:rsid w:val="002545DD"/>
    <w:rsid w:val="002576E5"/>
    <w:rsid w:val="002617DF"/>
    <w:rsid w:val="00261DB4"/>
    <w:rsid w:val="00263AAE"/>
    <w:rsid w:val="0026448E"/>
    <w:rsid w:val="00265A2B"/>
    <w:rsid w:val="00266582"/>
    <w:rsid w:val="0026769A"/>
    <w:rsid w:val="00271DD9"/>
    <w:rsid w:val="00275478"/>
    <w:rsid w:val="0027755E"/>
    <w:rsid w:val="002801F9"/>
    <w:rsid w:val="00281721"/>
    <w:rsid w:val="0028257B"/>
    <w:rsid w:val="00287AB8"/>
    <w:rsid w:val="0029277B"/>
    <w:rsid w:val="00293E79"/>
    <w:rsid w:val="00296CAE"/>
    <w:rsid w:val="00296E85"/>
    <w:rsid w:val="002A36D8"/>
    <w:rsid w:val="002B0568"/>
    <w:rsid w:val="002B0B7D"/>
    <w:rsid w:val="002B0E60"/>
    <w:rsid w:val="002B3372"/>
    <w:rsid w:val="002B4113"/>
    <w:rsid w:val="002B5C5A"/>
    <w:rsid w:val="002B6C07"/>
    <w:rsid w:val="002B7ABC"/>
    <w:rsid w:val="002C16CB"/>
    <w:rsid w:val="002C26CA"/>
    <w:rsid w:val="002C4663"/>
    <w:rsid w:val="002C5A99"/>
    <w:rsid w:val="002D0006"/>
    <w:rsid w:val="002D12B4"/>
    <w:rsid w:val="002D39A8"/>
    <w:rsid w:val="002D3FC9"/>
    <w:rsid w:val="002D4387"/>
    <w:rsid w:val="002D4FC0"/>
    <w:rsid w:val="002E1155"/>
    <w:rsid w:val="002E1A58"/>
    <w:rsid w:val="002E2CE1"/>
    <w:rsid w:val="002E3E86"/>
    <w:rsid w:val="002F026A"/>
    <w:rsid w:val="002F2A9D"/>
    <w:rsid w:val="002F4322"/>
    <w:rsid w:val="002F5D0A"/>
    <w:rsid w:val="002F7913"/>
    <w:rsid w:val="003017FD"/>
    <w:rsid w:val="00302E0A"/>
    <w:rsid w:val="00303C22"/>
    <w:rsid w:val="0030496A"/>
    <w:rsid w:val="00304E3B"/>
    <w:rsid w:val="00305B6B"/>
    <w:rsid w:val="00312A5E"/>
    <w:rsid w:val="00313093"/>
    <w:rsid w:val="00314850"/>
    <w:rsid w:val="003152D5"/>
    <w:rsid w:val="00315E67"/>
    <w:rsid w:val="00317623"/>
    <w:rsid w:val="00317A8E"/>
    <w:rsid w:val="00321788"/>
    <w:rsid w:val="003255FB"/>
    <w:rsid w:val="0032566A"/>
    <w:rsid w:val="00326E33"/>
    <w:rsid w:val="00330AE4"/>
    <w:rsid w:val="00330DB0"/>
    <w:rsid w:val="00333785"/>
    <w:rsid w:val="00335F66"/>
    <w:rsid w:val="00336DA2"/>
    <w:rsid w:val="00337D6B"/>
    <w:rsid w:val="0034083C"/>
    <w:rsid w:val="003420E6"/>
    <w:rsid w:val="003434D4"/>
    <w:rsid w:val="00345BA2"/>
    <w:rsid w:val="003466AE"/>
    <w:rsid w:val="00350710"/>
    <w:rsid w:val="00355B94"/>
    <w:rsid w:val="0035609C"/>
    <w:rsid w:val="00360888"/>
    <w:rsid w:val="00363101"/>
    <w:rsid w:val="00365644"/>
    <w:rsid w:val="00365E06"/>
    <w:rsid w:val="00366BDF"/>
    <w:rsid w:val="003673F4"/>
    <w:rsid w:val="003720AC"/>
    <w:rsid w:val="00372E4E"/>
    <w:rsid w:val="00375AA0"/>
    <w:rsid w:val="00380BC5"/>
    <w:rsid w:val="00380C77"/>
    <w:rsid w:val="003848F9"/>
    <w:rsid w:val="00392DCB"/>
    <w:rsid w:val="003A04E0"/>
    <w:rsid w:val="003A2A86"/>
    <w:rsid w:val="003A4462"/>
    <w:rsid w:val="003A44AC"/>
    <w:rsid w:val="003A4D50"/>
    <w:rsid w:val="003A5C1F"/>
    <w:rsid w:val="003A6932"/>
    <w:rsid w:val="003B028E"/>
    <w:rsid w:val="003B3CEC"/>
    <w:rsid w:val="003B3E50"/>
    <w:rsid w:val="003B6398"/>
    <w:rsid w:val="003C3C39"/>
    <w:rsid w:val="003C6305"/>
    <w:rsid w:val="003D09D0"/>
    <w:rsid w:val="003D2118"/>
    <w:rsid w:val="003D52AD"/>
    <w:rsid w:val="003E1F6B"/>
    <w:rsid w:val="003E264B"/>
    <w:rsid w:val="003E4315"/>
    <w:rsid w:val="003E6C3E"/>
    <w:rsid w:val="003F009F"/>
    <w:rsid w:val="003F4E13"/>
    <w:rsid w:val="003F7F70"/>
    <w:rsid w:val="0040001C"/>
    <w:rsid w:val="004122BE"/>
    <w:rsid w:val="00413397"/>
    <w:rsid w:val="00413D85"/>
    <w:rsid w:val="004158CB"/>
    <w:rsid w:val="00415EB3"/>
    <w:rsid w:val="004165CF"/>
    <w:rsid w:val="00416994"/>
    <w:rsid w:val="00416A84"/>
    <w:rsid w:val="00417483"/>
    <w:rsid w:val="00421064"/>
    <w:rsid w:val="00422435"/>
    <w:rsid w:val="00423C23"/>
    <w:rsid w:val="00424FA4"/>
    <w:rsid w:val="00425E82"/>
    <w:rsid w:val="004268C3"/>
    <w:rsid w:val="00431AAF"/>
    <w:rsid w:val="00432D8F"/>
    <w:rsid w:val="004342B7"/>
    <w:rsid w:val="004348AB"/>
    <w:rsid w:val="00434956"/>
    <w:rsid w:val="00440872"/>
    <w:rsid w:val="00444881"/>
    <w:rsid w:val="0044685D"/>
    <w:rsid w:val="00450B25"/>
    <w:rsid w:val="00451456"/>
    <w:rsid w:val="00451971"/>
    <w:rsid w:val="0045617F"/>
    <w:rsid w:val="0046005D"/>
    <w:rsid w:val="0046757B"/>
    <w:rsid w:val="00472929"/>
    <w:rsid w:val="004743BC"/>
    <w:rsid w:val="00475077"/>
    <w:rsid w:val="00476996"/>
    <w:rsid w:val="0048010E"/>
    <w:rsid w:val="0048025D"/>
    <w:rsid w:val="00480917"/>
    <w:rsid w:val="004839C7"/>
    <w:rsid w:val="00484436"/>
    <w:rsid w:val="00484ABE"/>
    <w:rsid w:val="00484C19"/>
    <w:rsid w:val="0048667C"/>
    <w:rsid w:val="00490FE3"/>
    <w:rsid w:val="00491B6F"/>
    <w:rsid w:val="00491BB7"/>
    <w:rsid w:val="00491CB5"/>
    <w:rsid w:val="00496F2C"/>
    <w:rsid w:val="004A1B30"/>
    <w:rsid w:val="004A2410"/>
    <w:rsid w:val="004B223F"/>
    <w:rsid w:val="004B25DF"/>
    <w:rsid w:val="004B2DB4"/>
    <w:rsid w:val="004B2EB1"/>
    <w:rsid w:val="004B518F"/>
    <w:rsid w:val="004B5AC8"/>
    <w:rsid w:val="004C10CD"/>
    <w:rsid w:val="004C1733"/>
    <w:rsid w:val="004C3DE9"/>
    <w:rsid w:val="004C48CA"/>
    <w:rsid w:val="004D0BFC"/>
    <w:rsid w:val="004D63EC"/>
    <w:rsid w:val="004E2C5B"/>
    <w:rsid w:val="004E35AA"/>
    <w:rsid w:val="004E4635"/>
    <w:rsid w:val="004E65E4"/>
    <w:rsid w:val="004E68A0"/>
    <w:rsid w:val="004F0D45"/>
    <w:rsid w:val="004F0FB1"/>
    <w:rsid w:val="004F296D"/>
    <w:rsid w:val="004F4BC8"/>
    <w:rsid w:val="004F6A3B"/>
    <w:rsid w:val="004F6E2C"/>
    <w:rsid w:val="005004CC"/>
    <w:rsid w:val="00506B24"/>
    <w:rsid w:val="00506EEE"/>
    <w:rsid w:val="0050731E"/>
    <w:rsid w:val="00507BDE"/>
    <w:rsid w:val="00513B1E"/>
    <w:rsid w:val="00524100"/>
    <w:rsid w:val="00524191"/>
    <w:rsid w:val="00524FC7"/>
    <w:rsid w:val="005278FE"/>
    <w:rsid w:val="00527F3E"/>
    <w:rsid w:val="0053267C"/>
    <w:rsid w:val="00533861"/>
    <w:rsid w:val="005359F5"/>
    <w:rsid w:val="00535AD1"/>
    <w:rsid w:val="00543F8B"/>
    <w:rsid w:val="00544106"/>
    <w:rsid w:val="00544C85"/>
    <w:rsid w:val="0055079B"/>
    <w:rsid w:val="00556E1F"/>
    <w:rsid w:val="00567373"/>
    <w:rsid w:val="00567F86"/>
    <w:rsid w:val="00573BCF"/>
    <w:rsid w:val="00576A5F"/>
    <w:rsid w:val="005772FF"/>
    <w:rsid w:val="00577B39"/>
    <w:rsid w:val="005825AE"/>
    <w:rsid w:val="00582BA0"/>
    <w:rsid w:val="00583B44"/>
    <w:rsid w:val="00586482"/>
    <w:rsid w:val="00587977"/>
    <w:rsid w:val="00587E6F"/>
    <w:rsid w:val="00591775"/>
    <w:rsid w:val="00596DD7"/>
    <w:rsid w:val="00597E04"/>
    <w:rsid w:val="005A0F8A"/>
    <w:rsid w:val="005A265F"/>
    <w:rsid w:val="005A3347"/>
    <w:rsid w:val="005A37E5"/>
    <w:rsid w:val="005A3F96"/>
    <w:rsid w:val="005A4FC7"/>
    <w:rsid w:val="005A610C"/>
    <w:rsid w:val="005B08CC"/>
    <w:rsid w:val="005B2B6D"/>
    <w:rsid w:val="005C2E07"/>
    <w:rsid w:val="005D001D"/>
    <w:rsid w:val="005D2695"/>
    <w:rsid w:val="005D2D28"/>
    <w:rsid w:val="005D50F5"/>
    <w:rsid w:val="005D5347"/>
    <w:rsid w:val="005D5BD5"/>
    <w:rsid w:val="005D7B6C"/>
    <w:rsid w:val="005D7E5C"/>
    <w:rsid w:val="005E01CF"/>
    <w:rsid w:val="005E10E0"/>
    <w:rsid w:val="005E18D9"/>
    <w:rsid w:val="005E3432"/>
    <w:rsid w:val="005E35E6"/>
    <w:rsid w:val="005E6D1F"/>
    <w:rsid w:val="005F4844"/>
    <w:rsid w:val="005F4B48"/>
    <w:rsid w:val="005F5129"/>
    <w:rsid w:val="005F5505"/>
    <w:rsid w:val="005F6713"/>
    <w:rsid w:val="00600EAC"/>
    <w:rsid w:val="00601A69"/>
    <w:rsid w:val="00604DA8"/>
    <w:rsid w:val="00605118"/>
    <w:rsid w:val="006054D8"/>
    <w:rsid w:val="00605DD7"/>
    <w:rsid w:val="006064E4"/>
    <w:rsid w:val="00607997"/>
    <w:rsid w:val="00610106"/>
    <w:rsid w:val="006112DD"/>
    <w:rsid w:val="0061192A"/>
    <w:rsid w:val="00613204"/>
    <w:rsid w:val="0061584E"/>
    <w:rsid w:val="006167F9"/>
    <w:rsid w:val="0061765E"/>
    <w:rsid w:val="006178CA"/>
    <w:rsid w:val="00620462"/>
    <w:rsid w:val="0062240E"/>
    <w:rsid w:val="006236A1"/>
    <w:rsid w:val="0063484D"/>
    <w:rsid w:val="00636761"/>
    <w:rsid w:val="00641334"/>
    <w:rsid w:val="006432B9"/>
    <w:rsid w:val="0064572F"/>
    <w:rsid w:val="00647E78"/>
    <w:rsid w:val="00647F56"/>
    <w:rsid w:val="00651C46"/>
    <w:rsid w:val="00656434"/>
    <w:rsid w:val="0065662D"/>
    <w:rsid w:val="006568FD"/>
    <w:rsid w:val="00656D20"/>
    <w:rsid w:val="00656DAA"/>
    <w:rsid w:val="00660DF3"/>
    <w:rsid w:val="00660FF8"/>
    <w:rsid w:val="00662171"/>
    <w:rsid w:val="006665C9"/>
    <w:rsid w:val="00666E94"/>
    <w:rsid w:val="0067072F"/>
    <w:rsid w:val="006738C9"/>
    <w:rsid w:val="0067731A"/>
    <w:rsid w:val="00677440"/>
    <w:rsid w:val="00677D11"/>
    <w:rsid w:val="00680104"/>
    <w:rsid w:val="006847E5"/>
    <w:rsid w:val="00686833"/>
    <w:rsid w:val="0068789C"/>
    <w:rsid w:val="00692107"/>
    <w:rsid w:val="006923F8"/>
    <w:rsid w:val="00692E59"/>
    <w:rsid w:val="0069436E"/>
    <w:rsid w:val="0069496F"/>
    <w:rsid w:val="00697469"/>
    <w:rsid w:val="006A063C"/>
    <w:rsid w:val="006A3B43"/>
    <w:rsid w:val="006A705C"/>
    <w:rsid w:val="006A7E96"/>
    <w:rsid w:val="006B3168"/>
    <w:rsid w:val="006B3680"/>
    <w:rsid w:val="006B3693"/>
    <w:rsid w:val="006B401B"/>
    <w:rsid w:val="006B4169"/>
    <w:rsid w:val="006B41E9"/>
    <w:rsid w:val="006B6788"/>
    <w:rsid w:val="006B79EB"/>
    <w:rsid w:val="006C091E"/>
    <w:rsid w:val="006C1E6C"/>
    <w:rsid w:val="006C27CA"/>
    <w:rsid w:val="006C3320"/>
    <w:rsid w:val="006C4990"/>
    <w:rsid w:val="006C75E8"/>
    <w:rsid w:val="006D1B57"/>
    <w:rsid w:val="006D2ABE"/>
    <w:rsid w:val="006D429B"/>
    <w:rsid w:val="006D6EC7"/>
    <w:rsid w:val="006D700C"/>
    <w:rsid w:val="006E040F"/>
    <w:rsid w:val="006E1013"/>
    <w:rsid w:val="006E2F8B"/>
    <w:rsid w:val="006E396C"/>
    <w:rsid w:val="006E3AC9"/>
    <w:rsid w:val="006E5067"/>
    <w:rsid w:val="006F1ABA"/>
    <w:rsid w:val="006F3519"/>
    <w:rsid w:val="006F6A4C"/>
    <w:rsid w:val="00704845"/>
    <w:rsid w:val="00715A69"/>
    <w:rsid w:val="00715DD5"/>
    <w:rsid w:val="00716839"/>
    <w:rsid w:val="00725BFA"/>
    <w:rsid w:val="00727085"/>
    <w:rsid w:val="00727216"/>
    <w:rsid w:val="00730EC1"/>
    <w:rsid w:val="007356B5"/>
    <w:rsid w:val="007359FB"/>
    <w:rsid w:val="00737035"/>
    <w:rsid w:val="00737C05"/>
    <w:rsid w:val="00740056"/>
    <w:rsid w:val="00743680"/>
    <w:rsid w:val="007444C0"/>
    <w:rsid w:val="00744DC0"/>
    <w:rsid w:val="00747F26"/>
    <w:rsid w:val="0075007B"/>
    <w:rsid w:val="007525ED"/>
    <w:rsid w:val="007659CA"/>
    <w:rsid w:val="00766D07"/>
    <w:rsid w:val="00767A5D"/>
    <w:rsid w:val="00786542"/>
    <w:rsid w:val="00787C19"/>
    <w:rsid w:val="00791034"/>
    <w:rsid w:val="007917E4"/>
    <w:rsid w:val="00793FD9"/>
    <w:rsid w:val="007A07F8"/>
    <w:rsid w:val="007A28D6"/>
    <w:rsid w:val="007A2D8D"/>
    <w:rsid w:val="007A2D9C"/>
    <w:rsid w:val="007A351F"/>
    <w:rsid w:val="007A3922"/>
    <w:rsid w:val="007A46C6"/>
    <w:rsid w:val="007A4C64"/>
    <w:rsid w:val="007B093E"/>
    <w:rsid w:val="007B14D0"/>
    <w:rsid w:val="007B15DC"/>
    <w:rsid w:val="007B249B"/>
    <w:rsid w:val="007B2F77"/>
    <w:rsid w:val="007B31DA"/>
    <w:rsid w:val="007B72F3"/>
    <w:rsid w:val="007C0ADB"/>
    <w:rsid w:val="007C5EF8"/>
    <w:rsid w:val="007C6CB1"/>
    <w:rsid w:val="007D02F2"/>
    <w:rsid w:val="007D0CCA"/>
    <w:rsid w:val="007D3131"/>
    <w:rsid w:val="007D3299"/>
    <w:rsid w:val="007D5256"/>
    <w:rsid w:val="007D7178"/>
    <w:rsid w:val="007E08FD"/>
    <w:rsid w:val="007E0D08"/>
    <w:rsid w:val="007E1402"/>
    <w:rsid w:val="007E4635"/>
    <w:rsid w:val="007E5A37"/>
    <w:rsid w:val="007E7266"/>
    <w:rsid w:val="007F0EFB"/>
    <w:rsid w:val="007F6D58"/>
    <w:rsid w:val="007F6DCC"/>
    <w:rsid w:val="00800EC5"/>
    <w:rsid w:val="008013D1"/>
    <w:rsid w:val="008023F3"/>
    <w:rsid w:val="00802BE0"/>
    <w:rsid w:val="0080354D"/>
    <w:rsid w:val="00803745"/>
    <w:rsid w:val="0080374E"/>
    <w:rsid w:val="008049C0"/>
    <w:rsid w:val="008049E1"/>
    <w:rsid w:val="00806683"/>
    <w:rsid w:val="00810E3C"/>
    <w:rsid w:val="00811B79"/>
    <w:rsid w:val="00811CC0"/>
    <w:rsid w:val="008133CD"/>
    <w:rsid w:val="008143E7"/>
    <w:rsid w:val="00830E97"/>
    <w:rsid w:val="00830EA3"/>
    <w:rsid w:val="008335CB"/>
    <w:rsid w:val="008336F2"/>
    <w:rsid w:val="00834601"/>
    <w:rsid w:val="00835206"/>
    <w:rsid w:val="00835E2D"/>
    <w:rsid w:val="00836AEE"/>
    <w:rsid w:val="00845753"/>
    <w:rsid w:val="00845AE6"/>
    <w:rsid w:val="00845CDB"/>
    <w:rsid w:val="008522E9"/>
    <w:rsid w:val="00852A71"/>
    <w:rsid w:val="00855036"/>
    <w:rsid w:val="00855F4E"/>
    <w:rsid w:val="00856C21"/>
    <w:rsid w:val="00857A3D"/>
    <w:rsid w:val="008607B8"/>
    <w:rsid w:val="00860C93"/>
    <w:rsid w:val="00861ACB"/>
    <w:rsid w:val="00863C4A"/>
    <w:rsid w:val="0086475F"/>
    <w:rsid w:val="00865251"/>
    <w:rsid w:val="00865B25"/>
    <w:rsid w:val="008670D9"/>
    <w:rsid w:val="008710ED"/>
    <w:rsid w:val="0087148D"/>
    <w:rsid w:val="00875161"/>
    <w:rsid w:val="00876A3F"/>
    <w:rsid w:val="00877C64"/>
    <w:rsid w:val="00885A3A"/>
    <w:rsid w:val="00885C66"/>
    <w:rsid w:val="00887769"/>
    <w:rsid w:val="008878FC"/>
    <w:rsid w:val="00891DED"/>
    <w:rsid w:val="008946C0"/>
    <w:rsid w:val="008951AE"/>
    <w:rsid w:val="00895254"/>
    <w:rsid w:val="008968F2"/>
    <w:rsid w:val="008A1B8C"/>
    <w:rsid w:val="008A209A"/>
    <w:rsid w:val="008A60F3"/>
    <w:rsid w:val="008A6370"/>
    <w:rsid w:val="008A6B2F"/>
    <w:rsid w:val="008B0880"/>
    <w:rsid w:val="008B2FA5"/>
    <w:rsid w:val="008C0FAB"/>
    <w:rsid w:val="008C3053"/>
    <w:rsid w:val="008C31F0"/>
    <w:rsid w:val="008C41D8"/>
    <w:rsid w:val="008C42EB"/>
    <w:rsid w:val="008C4734"/>
    <w:rsid w:val="008C6BB7"/>
    <w:rsid w:val="008C7ADB"/>
    <w:rsid w:val="008D25E1"/>
    <w:rsid w:val="008D2687"/>
    <w:rsid w:val="008D27D9"/>
    <w:rsid w:val="008D2DDA"/>
    <w:rsid w:val="008D6BAA"/>
    <w:rsid w:val="008D70E6"/>
    <w:rsid w:val="008D7B13"/>
    <w:rsid w:val="008E032D"/>
    <w:rsid w:val="008E15C4"/>
    <w:rsid w:val="008E2277"/>
    <w:rsid w:val="008E28BE"/>
    <w:rsid w:val="008F0272"/>
    <w:rsid w:val="008F1836"/>
    <w:rsid w:val="008F67D9"/>
    <w:rsid w:val="0090311F"/>
    <w:rsid w:val="00904EC9"/>
    <w:rsid w:val="009058D9"/>
    <w:rsid w:val="00906203"/>
    <w:rsid w:val="0090738D"/>
    <w:rsid w:val="00907CCA"/>
    <w:rsid w:val="00911BF2"/>
    <w:rsid w:val="0091660B"/>
    <w:rsid w:val="009179AF"/>
    <w:rsid w:val="009235DB"/>
    <w:rsid w:val="00925940"/>
    <w:rsid w:val="009260F5"/>
    <w:rsid w:val="009262C3"/>
    <w:rsid w:val="00933DD9"/>
    <w:rsid w:val="009341BA"/>
    <w:rsid w:val="00936252"/>
    <w:rsid w:val="00940E5B"/>
    <w:rsid w:val="00941EC5"/>
    <w:rsid w:val="00946D86"/>
    <w:rsid w:val="0095093B"/>
    <w:rsid w:val="00950EF8"/>
    <w:rsid w:val="00956730"/>
    <w:rsid w:val="0096230A"/>
    <w:rsid w:val="00967E73"/>
    <w:rsid w:val="00973460"/>
    <w:rsid w:val="009735EE"/>
    <w:rsid w:val="00980D0D"/>
    <w:rsid w:val="00982338"/>
    <w:rsid w:val="00983661"/>
    <w:rsid w:val="0098397D"/>
    <w:rsid w:val="009878BB"/>
    <w:rsid w:val="00992CB9"/>
    <w:rsid w:val="009953C7"/>
    <w:rsid w:val="009A104F"/>
    <w:rsid w:val="009A23E6"/>
    <w:rsid w:val="009A247A"/>
    <w:rsid w:val="009A4A2F"/>
    <w:rsid w:val="009A54E3"/>
    <w:rsid w:val="009A55C1"/>
    <w:rsid w:val="009A5B81"/>
    <w:rsid w:val="009A7B13"/>
    <w:rsid w:val="009B0E0F"/>
    <w:rsid w:val="009B39CB"/>
    <w:rsid w:val="009C0545"/>
    <w:rsid w:val="009C5942"/>
    <w:rsid w:val="009D253A"/>
    <w:rsid w:val="009D337A"/>
    <w:rsid w:val="009D3C01"/>
    <w:rsid w:val="009D6158"/>
    <w:rsid w:val="009E1C34"/>
    <w:rsid w:val="009E77C9"/>
    <w:rsid w:val="009F0F88"/>
    <w:rsid w:val="009F3324"/>
    <w:rsid w:val="009F3F9E"/>
    <w:rsid w:val="009F7DA2"/>
    <w:rsid w:val="00A036BA"/>
    <w:rsid w:val="00A03881"/>
    <w:rsid w:val="00A06F2B"/>
    <w:rsid w:val="00A07323"/>
    <w:rsid w:val="00A1406F"/>
    <w:rsid w:val="00A14630"/>
    <w:rsid w:val="00A20F65"/>
    <w:rsid w:val="00A22085"/>
    <w:rsid w:val="00A2323E"/>
    <w:rsid w:val="00A2355D"/>
    <w:rsid w:val="00A257A6"/>
    <w:rsid w:val="00A25F2F"/>
    <w:rsid w:val="00A26244"/>
    <w:rsid w:val="00A3095A"/>
    <w:rsid w:val="00A339B4"/>
    <w:rsid w:val="00A34113"/>
    <w:rsid w:val="00A35C0E"/>
    <w:rsid w:val="00A37127"/>
    <w:rsid w:val="00A40F35"/>
    <w:rsid w:val="00A41C72"/>
    <w:rsid w:val="00A42A14"/>
    <w:rsid w:val="00A43F57"/>
    <w:rsid w:val="00A44817"/>
    <w:rsid w:val="00A4680F"/>
    <w:rsid w:val="00A50C1D"/>
    <w:rsid w:val="00A51C4B"/>
    <w:rsid w:val="00A52D90"/>
    <w:rsid w:val="00A53BA5"/>
    <w:rsid w:val="00A55816"/>
    <w:rsid w:val="00A61B64"/>
    <w:rsid w:val="00A63362"/>
    <w:rsid w:val="00A63E8E"/>
    <w:rsid w:val="00A66CA7"/>
    <w:rsid w:val="00A722F5"/>
    <w:rsid w:val="00A735E6"/>
    <w:rsid w:val="00A752A9"/>
    <w:rsid w:val="00A76429"/>
    <w:rsid w:val="00A80334"/>
    <w:rsid w:val="00A85115"/>
    <w:rsid w:val="00A85CEE"/>
    <w:rsid w:val="00A85EBF"/>
    <w:rsid w:val="00A87266"/>
    <w:rsid w:val="00A92497"/>
    <w:rsid w:val="00A92A9A"/>
    <w:rsid w:val="00AA1316"/>
    <w:rsid w:val="00AA3966"/>
    <w:rsid w:val="00AA4472"/>
    <w:rsid w:val="00AA531B"/>
    <w:rsid w:val="00AA7495"/>
    <w:rsid w:val="00AB0303"/>
    <w:rsid w:val="00AB1AE9"/>
    <w:rsid w:val="00AB5E4B"/>
    <w:rsid w:val="00AC0481"/>
    <w:rsid w:val="00AC144D"/>
    <w:rsid w:val="00AC1CC9"/>
    <w:rsid w:val="00AC1E15"/>
    <w:rsid w:val="00AC1FBE"/>
    <w:rsid w:val="00AD0030"/>
    <w:rsid w:val="00AD717D"/>
    <w:rsid w:val="00AD76C4"/>
    <w:rsid w:val="00AE0010"/>
    <w:rsid w:val="00AE1D6F"/>
    <w:rsid w:val="00AE2344"/>
    <w:rsid w:val="00AE36D5"/>
    <w:rsid w:val="00AE37AF"/>
    <w:rsid w:val="00AE5B78"/>
    <w:rsid w:val="00AE5F6C"/>
    <w:rsid w:val="00AE7CD2"/>
    <w:rsid w:val="00AF0BDE"/>
    <w:rsid w:val="00AF2ADF"/>
    <w:rsid w:val="00AF6491"/>
    <w:rsid w:val="00AF7710"/>
    <w:rsid w:val="00B00A4A"/>
    <w:rsid w:val="00B036A9"/>
    <w:rsid w:val="00B0782C"/>
    <w:rsid w:val="00B07C39"/>
    <w:rsid w:val="00B12241"/>
    <w:rsid w:val="00B17C40"/>
    <w:rsid w:val="00B22B97"/>
    <w:rsid w:val="00B23B1F"/>
    <w:rsid w:val="00B24332"/>
    <w:rsid w:val="00B258A6"/>
    <w:rsid w:val="00B262F6"/>
    <w:rsid w:val="00B26385"/>
    <w:rsid w:val="00B270A8"/>
    <w:rsid w:val="00B27A06"/>
    <w:rsid w:val="00B31586"/>
    <w:rsid w:val="00B324BE"/>
    <w:rsid w:val="00B36E42"/>
    <w:rsid w:val="00B40659"/>
    <w:rsid w:val="00B407FF"/>
    <w:rsid w:val="00B42143"/>
    <w:rsid w:val="00B462CF"/>
    <w:rsid w:val="00B542C2"/>
    <w:rsid w:val="00B57060"/>
    <w:rsid w:val="00B6246E"/>
    <w:rsid w:val="00B63002"/>
    <w:rsid w:val="00B63FF8"/>
    <w:rsid w:val="00B6514C"/>
    <w:rsid w:val="00B668C5"/>
    <w:rsid w:val="00B7184E"/>
    <w:rsid w:val="00B7443E"/>
    <w:rsid w:val="00B74900"/>
    <w:rsid w:val="00B7521E"/>
    <w:rsid w:val="00B81115"/>
    <w:rsid w:val="00B90212"/>
    <w:rsid w:val="00B916BA"/>
    <w:rsid w:val="00B92553"/>
    <w:rsid w:val="00B93CD4"/>
    <w:rsid w:val="00B94A9F"/>
    <w:rsid w:val="00B96119"/>
    <w:rsid w:val="00B970A5"/>
    <w:rsid w:val="00BA045A"/>
    <w:rsid w:val="00BA1ED3"/>
    <w:rsid w:val="00BB3E7E"/>
    <w:rsid w:val="00BB4211"/>
    <w:rsid w:val="00BB5906"/>
    <w:rsid w:val="00BB62FD"/>
    <w:rsid w:val="00BB6F37"/>
    <w:rsid w:val="00BB7EBB"/>
    <w:rsid w:val="00BC2B89"/>
    <w:rsid w:val="00BC2C83"/>
    <w:rsid w:val="00BC4336"/>
    <w:rsid w:val="00BC4AF6"/>
    <w:rsid w:val="00BC6E5A"/>
    <w:rsid w:val="00BD068A"/>
    <w:rsid w:val="00BD2819"/>
    <w:rsid w:val="00BD7021"/>
    <w:rsid w:val="00BD7592"/>
    <w:rsid w:val="00BE0C59"/>
    <w:rsid w:val="00BE0DB2"/>
    <w:rsid w:val="00BE2383"/>
    <w:rsid w:val="00BE3A00"/>
    <w:rsid w:val="00BE3A2D"/>
    <w:rsid w:val="00BE593C"/>
    <w:rsid w:val="00BE5961"/>
    <w:rsid w:val="00BE5F07"/>
    <w:rsid w:val="00BE68B0"/>
    <w:rsid w:val="00BF105D"/>
    <w:rsid w:val="00BF1CF9"/>
    <w:rsid w:val="00BF22C7"/>
    <w:rsid w:val="00BF479A"/>
    <w:rsid w:val="00BF5D4B"/>
    <w:rsid w:val="00BF6062"/>
    <w:rsid w:val="00BF6851"/>
    <w:rsid w:val="00C03EAF"/>
    <w:rsid w:val="00C04790"/>
    <w:rsid w:val="00C05735"/>
    <w:rsid w:val="00C06B61"/>
    <w:rsid w:val="00C10EAB"/>
    <w:rsid w:val="00C169BC"/>
    <w:rsid w:val="00C214D5"/>
    <w:rsid w:val="00C220A6"/>
    <w:rsid w:val="00C262B4"/>
    <w:rsid w:val="00C3027F"/>
    <w:rsid w:val="00C33B5B"/>
    <w:rsid w:val="00C343F8"/>
    <w:rsid w:val="00C37039"/>
    <w:rsid w:val="00C37FE3"/>
    <w:rsid w:val="00C400CD"/>
    <w:rsid w:val="00C40A4A"/>
    <w:rsid w:val="00C40A50"/>
    <w:rsid w:val="00C43625"/>
    <w:rsid w:val="00C4647F"/>
    <w:rsid w:val="00C46F99"/>
    <w:rsid w:val="00C47922"/>
    <w:rsid w:val="00C5055F"/>
    <w:rsid w:val="00C559B7"/>
    <w:rsid w:val="00C55DA0"/>
    <w:rsid w:val="00C6189A"/>
    <w:rsid w:val="00C65FF0"/>
    <w:rsid w:val="00C70497"/>
    <w:rsid w:val="00C76C75"/>
    <w:rsid w:val="00C8010A"/>
    <w:rsid w:val="00C816BA"/>
    <w:rsid w:val="00C81FB0"/>
    <w:rsid w:val="00C905CF"/>
    <w:rsid w:val="00C91C88"/>
    <w:rsid w:val="00C91F88"/>
    <w:rsid w:val="00C930D9"/>
    <w:rsid w:val="00C946CC"/>
    <w:rsid w:val="00C951AE"/>
    <w:rsid w:val="00C95B3F"/>
    <w:rsid w:val="00C9649F"/>
    <w:rsid w:val="00CA37CD"/>
    <w:rsid w:val="00CA6353"/>
    <w:rsid w:val="00CA673A"/>
    <w:rsid w:val="00CA7C0D"/>
    <w:rsid w:val="00CB07C9"/>
    <w:rsid w:val="00CB08AA"/>
    <w:rsid w:val="00CB0A86"/>
    <w:rsid w:val="00CB3EE4"/>
    <w:rsid w:val="00CB799F"/>
    <w:rsid w:val="00CC3245"/>
    <w:rsid w:val="00CC609D"/>
    <w:rsid w:val="00CC7666"/>
    <w:rsid w:val="00CC7F6E"/>
    <w:rsid w:val="00CD1BE9"/>
    <w:rsid w:val="00CD1C04"/>
    <w:rsid w:val="00CD222F"/>
    <w:rsid w:val="00CD5917"/>
    <w:rsid w:val="00CD786B"/>
    <w:rsid w:val="00CE04E5"/>
    <w:rsid w:val="00CE162A"/>
    <w:rsid w:val="00CE30E9"/>
    <w:rsid w:val="00CE54C4"/>
    <w:rsid w:val="00CE6598"/>
    <w:rsid w:val="00CF07E5"/>
    <w:rsid w:val="00CF0BB7"/>
    <w:rsid w:val="00CF1BB7"/>
    <w:rsid w:val="00CF2C9C"/>
    <w:rsid w:val="00CF3785"/>
    <w:rsid w:val="00CF4212"/>
    <w:rsid w:val="00CF51A9"/>
    <w:rsid w:val="00CF5A91"/>
    <w:rsid w:val="00D01794"/>
    <w:rsid w:val="00D02F12"/>
    <w:rsid w:val="00D0380F"/>
    <w:rsid w:val="00D0396B"/>
    <w:rsid w:val="00D050F8"/>
    <w:rsid w:val="00D131A6"/>
    <w:rsid w:val="00D13709"/>
    <w:rsid w:val="00D1535F"/>
    <w:rsid w:val="00D2166F"/>
    <w:rsid w:val="00D26CC0"/>
    <w:rsid w:val="00D32B5D"/>
    <w:rsid w:val="00D342DC"/>
    <w:rsid w:val="00D402E5"/>
    <w:rsid w:val="00D42331"/>
    <w:rsid w:val="00D439F1"/>
    <w:rsid w:val="00D50864"/>
    <w:rsid w:val="00D50A91"/>
    <w:rsid w:val="00D57447"/>
    <w:rsid w:val="00D601A3"/>
    <w:rsid w:val="00D6170A"/>
    <w:rsid w:val="00D652DA"/>
    <w:rsid w:val="00D65D74"/>
    <w:rsid w:val="00D72009"/>
    <w:rsid w:val="00D7302B"/>
    <w:rsid w:val="00D7604D"/>
    <w:rsid w:val="00D77A95"/>
    <w:rsid w:val="00D81478"/>
    <w:rsid w:val="00D85B26"/>
    <w:rsid w:val="00D92835"/>
    <w:rsid w:val="00DA04D6"/>
    <w:rsid w:val="00DA07A3"/>
    <w:rsid w:val="00DA0F44"/>
    <w:rsid w:val="00DA1C82"/>
    <w:rsid w:val="00DA46A9"/>
    <w:rsid w:val="00DA59B4"/>
    <w:rsid w:val="00DB28EC"/>
    <w:rsid w:val="00DB2BF8"/>
    <w:rsid w:val="00DB504F"/>
    <w:rsid w:val="00DB5776"/>
    <w:rsid w:val="00DB63A4"/>
    <w:rsid w:val="00DC0BEF"/>
    <w:rsid w:val="00DC1852"/>
    <w:rsid w:val="00DC1947"/>
    <w:rsid w:val="00DD24E2"/>
    <w:rsid w:val="00DD3345"/>
    <w:rsid w:val="00DD70E9"/>
    <w:rsid w:val="00DE15EB"/>
    <w:rsid w:val="00DE360D"/>
    <w:rsid w:val="00DE59A8"/>
    <w:rsid w:val="00DE683D"/>
    <w:rsid w:val="00DE6A3E"/>
    <w:rsid w:val="00DE6B82"/>
    <w:rsid w:val="00DF5592"/>
    <w:rsid w:val="00DF675D"/>
    <w:rsid w:val="00DF7F53"/>
    <w:rsid w:val="00E02BF5"/>
    <w:rsid w:val="00E03CBC"/>
    <w:rsid w:val="00E1018D"/>
    <w:rsid w:val="00E106E0"/>
    <w:rsid w:val="00E12A34"/>
    <w:rsid w:val="00E1300A"/>
    <w:rsid w:val="00E138D1"/>
    <w:rsid w:val="00E164C2"/>
    <w:rsid w:val="00E20B4E"/>
    <w:rsid w:val="00E21EA8"/>
    <w:rsid w:val="00E22458"/>
    <w:rsid w:val="00E22B0B"/>
    <w:rsid w:val="00E22DE2"/>
    <w:rsid w:val="00E23159"/>
    <w:rsid w:val="00E2323A"/>
    <w:rsid w:val="00E27823"/>
    <w:rsid w:val="00E31A50"/>
    <w:rsid w:val="00E4118A"/>
    <w:rsid w:val="00E415BA"/>
    <w:rsid w:val="00E43F7C"/>
    <w:rsid w:val="00E44E0E"/>
    <w:rsid w:val="00E4560C"/>
    <w:rsid w:val="00E45C85"/>
    <w:rsid w:val="00E5408A"/>
    <w:rsid w:val="00E56741"/>
    <w:rsid w:val="00E60F74"/>
    <w:rsid w:val="00E6128C"/>
    <w:rsid w:val="00E61D38"/>
    <w:rsid w:val="00E62529"/>
    <w:rsid w:val="00E64F11"/>
    <w:rsid w:val="00E65540"/>
    <w:rsid w:val="00E6668B"/>
    <w:rsid w:val="00E673BD"/>
    <w:rsid w:val="00E7779F"/>
    <w:rsid w:val="00E835EB"/>
    <w:rsid w:val="00E85A5C"/>
    <w:rsid w:val="00E866EE"/>
    <w:rsid w:val="00E8782E"/>
    <w:rsid w:val="00E9176B"/>
    <w:rsid w:val="00E91A87"/>
    <w:rsid w:val="00E94758"/>
    <w:rsid w:val="00E9528D"/>
    <w:rsid w:val="00EA11AA"/>
    <w:rsid w:val="00EA4451"/>
    <w:rsid w:val="00EA4E46"/>
    <w:rsid w:val="00EB229F"/>
    <w:rsid w:val="00EB2CFE"/>
    <w:rsid w:val="00EB383E"/>
    <w:rsid w:val="00EB3AB4"/>
    <w:rsid w:val="00EC2F37"/>
    <w:rsid w:val="00EC5748"/>
    <w:rsid w:val="00EC6939"/>
    <w:rsid w:val="00EC7B82"/>
    <w:rsid w:val="00EC7D66"/>
    <w:rsid w:val="00ED130D"/>
    <w:rsid w:val="00ED30FD"/>
    <w:rsid w:val="00ED73E1"/>
    <w:rsid w:val="00ED7813"/>
    <w:rsid w:val="00EE063B"/>
    <w:rsid w:val="00EE0EF7"/>
    <w:rsid w:val="00EE2ABB"/>
    <w:rsid w:val="00EE5041"/>
    <w:rsid w:val="00EF1CD7"/>
    <w:rsid w:val="00EF3956"/>
    <w:rsid w:val="00EF579D"/>
    <w:rsid w:val="00F010A0"/>
    <w:rsid w:val="00F03F29"/>
    <w:rsid w:val="00F06E2B"/>
    <w:rsid w:val="00F07C51"/>
    <w:rsid w:val="00F112CD"/>
    <w:rsid w:val="00F135E3"/>
    <w:rsid w:val="00F14839"/>
    <w:rsid w:val="00F14DA6"/>
    <w:rsid w:val="00F1665A"/>
    <w:rsid w:val="00F16B13"/>
    <w:rsid w:val="00F20825"/>
    <w:rsid w:val="00F20B3E"/>
    <w:rsid w:val="00F23909"/>
    <w:rsid w:val="00F24B34"/>
    <w:rsid w:val="00F269CF"/>
    <w:rsid w:val="00F27CBD"/>
    <w:rsid w:val="00F33C08"/>
    <w:rsid w:val="00F35EAF"/>
    <w:rsid w:val="00F36B92"/>
    <w:rsid w:val="00F40649"/>
    <w:rsid w:val="00F424BA"/>
    <w:rsid w:val="00F4251C"/>
    <w:rsid w:val="00F46A6E"/>
    <w:rsid w:val="00F507F6"/>
    <w:rsid w:val="00F514D3"/>
    <w:rsid w:val="00F535C7"/>
    <w:rsid w:val="00F562C3"/>
    <w:rsid w:val="00F56469"/>
    <w:rsid w:val="00F62367"/>
    <w:rsid w:val="00F74B57"/>
    <w:rsid w:val="00F751F0"/>
    <w:rsid w:val="00F75FDD"/>
    <w:rsid w:val="00F76AD0"/>
    <w:rsid w:val="00F81BD6"/>
    <w:rsid w:val="00F83F47"/>
    <w:rsid w:val="00F84234"/>
    <w:rsid w:val="00F845F5"/>
    <w:rsid w:val="00F9069B"/>
    <w:rsid w:val="00F913A5"/>
    <w:rsid w:val="00F92640"/>
    <w:rsid w:val="00F934E1"/>
    <w:rsid w:val="00F9579B"/>
    <w:rsid w:val="00FA08FA"/>
    <w:rsid w:val="00FA4BA4"/>
    <w:rsid w:val="00FA6911"/>
    <w:rsid w:val="00FB1D6D"/>
    <w:rsid w:val="00FB2CA1"/>
    <w:rsid w:val="00FB2E5E"/>
    <w:rsid w:val="00FC0E33"/>
    <w:rsid w:val="00FC0E5A"/>
    <w:rsid w:val="00FC107A"/>
    <w:rsid w:val="00FC14A7"/>
    <w:rsid w:val="00FC15E4"/>
    <w:rsid w:val="00FC352B"/>
    <w:rsid w:val="00FC3AB9"/>
    <w:rsid w:val="00FC4620"/>
    <w:rsid w:val="00FC7DF4"/>
    <w:rsid w:val="00FD192F"/>
    <w:rsid w:val="00FD49B6"/>
    <w:rsid w:val="00FD5857"/>
    <w:rsid w:val="00FD79B9"/>
    <w:rsid w:val="00FE116F"/>
    <w:rsid w:val="00FE383E"/>
    <w:rsid w:val="00FE5115"/>
    <w:rsid w:val="00FE5951"/>
    <w:rsid w:val="00FF3796"/>
    <w:rsid w:val="00FF4517"/>
    <w:rsid w:val="00FF6C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A310125"/>
  <w15:docId w15:val="{9922D76E-E2F5-413A-A07D-A6531F7D1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4E0"/>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3A04E0"/>
    <w:pPr>
      <w:spacing w:after="0" w:line="240" w:lineRule="auto"/>
      <w:outlineLvl w:val="0"/>
    </w:pPr>
    <w:rPr>
      <w:rFonts w:ascii="Times New Roman" w:eastAsia="Arial Unicode MS" w:hAnsi="Times New Roman" w:cs="Times New Roman"/>
      <w:color w:val="000000"/>
      <w:sz w:val="24"/>
      <w:szCs w:val="20"/>
      <w:u w:color="000000"/>
    </w:rPr>
  </w:style>
  <w:style w:type="paragraph" w:styleId="Footer">
    <w:name w:val="footer"/>
    <w:basedOn w:val="Normal"/>
    <w:link w:val="FooterChar"/>
    <w:uiPriority w:val="99"/>
    <w:rsid w:val="003A04E0"/>
    <w:pPr>
      <w:tabs>
        <w:tab w:val="center" w:pos="4680"/>
        <w:tab w:val="right" w:pos="9360"/>
      </w:tabs>
    </w:pPr>
  </w:style>
  <w:style w:type="character" w:customStyle="1" w:styleId="FooterChar">
    <w:name w:val="Footer Char"/>
    <w:basedOn w:val="DefaultParagraphFont"/>
    <w:link w:val="Footer"/>
    <w:uiPriority w:val="99"/>
    <w:rsid w:val="003A04E0"/>
    <w:rPr>
      <w:rFonts w:ascii=".VnTime" w:eastAsia="Times New Roman" w:hAnsi=".VnTime" w:cs="Times New Roman"/>
      <w:sz w:val="28"/>
      <w:szCs w:val="28"/>
    </w:rPr>
  </w:style>
  <w:style w:type="paragraph" w:styleId="ListParagraph">
    <w:name w:val="List Paragraph"/>
    <w:basedOn w:val="Normal"/>
    <w:uiPriority w:val="34"/>
    <w:qFormat/>
    <w:rsid w:val="00524FC7"/>
    <w:pPr>
      <w:ind w:left="720"/>
      <w:contextualSpacing/>
    </w:pPr>
  </w:style>
  <w:style w:type="table" w:styleId="TableGrid">
    <w:name w:val="Table Grid"/>
    <w:basedOn w:val="TableNormal"/>
    <w:uiPriority w:val="59"/>
    <w:rsid w:val="00CE16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32B5D"/>
    <w:pPr>
      <w:tabs>
        <w:tab w:val="center" w:pos="4680"/>
        <w:tab w:val="right" w:pos="9360"/>
      </w:tabs>
    </w:pPr>
  </w:style>
  <w:style w:type="character" w:customStyle="1" w:styleId="HeaderChar">
    <w:name w:val="Header Char"/>
    <w:basedOn w:val="DefaultParagraphFont"/>
    <w:link w:val="Header"/>
    <w:uiPriority w:val="99"/>
    <w:rsid w:val="00D32B5D"/>
    <w:rPr>
      <w:rFonts w:ascii=".VnTime" w:eastAsia="Times New Roman" w:hAnsi=".VnTime" w:cs="Times New Roman"/>
      <w:sz w:val="28"/>
      <w:szCs w:val="28"/>
    </w:rPr>
  </w:style>
  <w:style w:type="character" w:styleId="Hyperlink">
    <w:name w:val="Hyperlink"/>
    <w:basedOn w:val="DefaultParagraphFont"/>
    <w:uiPriority w:val="99"/>
    <w:unhideWhenUsed/>
    <w:rsid w:val="00E02BF5"/>
    <w:rPr>
      <w:color w:val="0000FF" w:themeColor="hyperlink"/>
      <w:u w:val="single"/>
    </w:rPr>
  </w:style>
  <w:style w:type="character" w:customStyle="1" w:styleId="apple-converted-space">
    <w:name w:val="apple-converted-space"/>
    <w:basedOn w:val="DefaultParagraphFont"/>
    <w:rsid w:val="00F913A5"/>
  </w:style>
  <w:style w:type="paragraph" w:styleId="NormalWeb">
    <w:name w:val="Normal (Web)"/>
    <w:basedOn w:val="Normal"/>
    <w:link w:val="NormalWebChar"/>
    <w:uiPriority w:val="99"/>
    <w:unhideWhenUsed/>
    <w:rsid w:val="00F913A5"/>
    <w:pPr>
      <w:spacing w:before="100" w:beforeAutospacing="1" w:after="100" w:afterAutospacing="1"/>
    </w:pPr>
    <w:rPr>
      <w:rFonts w:ascii="Times New Roman" w:hAnsi="Times New Roman"/>
      <w:sz w:val="24"/>
      <w:szCs w:val="24"/>
    </w:rPr>
  </w:style>
  <w:style w:type="paragraph" w:styleId="BodyText">
    <w:name w:val="Body Text"/>
    <w:aliases w:val="JSI Body Text"/>
    <w:basedOn w:val="Normal"/>
    <w:link w:val="BodyTextChar"/>
    <w:rsid w:val="00F74B57"/>
    <w:pPr>
      <w:jc w:val="both"/>
    </w:pPr>
    <w:rPr>
      <w:szCs w:val="20"/>
    </w:rPr>
  </w:style>
  <w:style w:type="character" w:customStyle="1" w:styleId="BodyTextChar">
    <w:name w:val="Body Text Char"/>
    <w:aliases w:val="JSI Body Text Char"/>
    <w:basedOn w:val="DefaultParagraphFont"/>
    <w:link w:val="BodyText"/>
    <w:rsid w:val="00F74B57"/>
    <w:rPr>
      <w:rFonts w:ascii=".VnTime" w:eastAsia="Times New Roman" w:hAnsi=".VnTime" w:cs="Times New Roman"/>
      <w:sz w:val="28"/>
      <w:szCs w:val="20"/>
    </w:rPr>
  </w:style>
  <w:style w:type="character" w:customStyle="1" w:styleId="st">
    <w:name w:val="st"/>
    <w:rsid w:val="00F74B57"/>
  </w:style>
  <w:style w:type="character" w:customStyle="1" w:styleId="f">
    <w:name w:val="f"/>
    <w:rsid w:val="00F74B57"/>
  </w:style>
  <w:style w:type="character" w:styleId="Emphasis">
    <w:name w:val="Emphasis"/>
    <w:uiPriority w:val="20"/>
    <w:qFormat/>
    <w:rsid w:val="00F74B57"/>
    <w:rPr>
      <w:i/>
      <w:iCs/>
    </w:rPr>
  </w:style>
  <w:style w:type="paragraph" w:customStyle="1" w:styleId="vnbnnidung0">
    <w:name w:val="vnbnnidung0"/>
    <w:basedOn w:val="Normal"/>
    <w:rsid w:val="00F74B57"/>
    <w:rPr>
      <w:rFonts w:ascii="Times New Roman" w:hAnsi="Times New Roman"/>
      <w:sz w:val="24"/>
      <w:szCs w:val="24"/>
    </w:rPr>
  </w:style>
  <w:style w:type="paragraph" w:customStyle="1" w:styleId="CharCharCharCharChar">
    <w:name w:val="Char Char Char Char Char"/>
    <w:basedOn w:val="Normal"/>
    <w:rsid w:val="005E6D1F"/>
    <w:pPr>
      <w:spacing w:after="160" w:line="240" w:lineRule="exact"/>
    </w:pPr>
    <w:rPr>
      <w:rFonts w:ascii="Tahoma" w:eastAsia="PMingLiU" w:hAnsi="Tahoma"/>
      <w:sz w:val="20"/>
      <w:szCs w:val="20"/>
    </w:rPr>
  </w:style>
  <w:style w:type="paragraph" w:customStyle="1" w:styleId="Char">
    <w:name w:val="Char"/>
    <w:basedOn w:val="Normal"/>
    <w:autoRedefine/>
    <w:rsid w:val="00AF7710"/>
    <w:pPr>
      <w:spacing w:after="160" w:line="240" w:lineRule="exact"/>
    </w:pPr>
    <w:rPr>
      <w:rFonts w:ascii="Verdana" w:hAnsi="Verdana" w:cs="Verdana"/>
      <w:sz w:val="20"/>
      <w:szCs w:val="20"/>
    </w:rPr>
  </w:style>
  <w:style w:type="paragraph" w:styleId="BalloonText">
    <w:name w:val="Balloon Text"/>
    <w:basedOn w:val="Normal"/>
    <w:link w:val="BalloonTextChar"/>
    <w:uiPriority w:val="99"/>
    <w:semiHidden/>
    <w:unhideWhenUsed/>
    <w:rsid w:val="006F3519"/>
    <w:rPr>
      <w:rFonts w:ascii="Tahoma" w:hAnsi="Tahoma" w:cs="Tahoma"/>
      <w:sz w:val="16"/>
      <w:szCs w:val="16"/>
    </w:rPr>
  </w:style>
  <w:style w:type="character" w:customStyle="1" w:styleId="BalloonTextChar">
    <w:name w:val="Balloon Text Char"/>
    <w:basedOn w:val="DefaultParagraphFont"/>
    <w:link w:val="BalloonText"/>
    <w:uiPriority w:val="99"/>
    <w:semiHidden/>
    <w:rsid w:val="006F3519"/>
    <w:rPr>
      <w:rFonts w:ascii="Tahoma" w:eastAsia="Times New Roman" w:hAnsi="Tahoma" w:cs="Tahoma"/>
      <w:sz w:val="16"/>
      <w:szCs w:val="16"/>
    </w:rPr>
  </w:style>
  <w:style w:type="paragraph" w:customStyle="1" w:styleId="CharCharCharCharCharChar1CharCharCharCharCharChar">
    <w:name w:val="Char Char Char Char Char Char1 Char Char Char Char Char Char"/>
    <w:basedOn w:val="Normal"/>
    <w:rsid w:val="00CE54C4"/>
    <w:pPr>
      <w:spacing w:after="160" w:line="240" w:lineRule="exact"/>
    </w:pPr>
    <w:rPr>
      <w:rFonts w:ascii=".VnArial" w:eastAsia=".VnTime" w:hAnsi=".VnArial" w:cs=".VnArial"/>
      <w:sz w:val="20"/>
      <w:szCs w:val="20"/>
      <w:lang w:val="en-GB"/>
    </w:rPr>
  </w:style>
  <w:style w:type="paragraph" w:styleId="BlockText">
    <w:name w:val="Block Text"/>
    <w:basedOn w:val="Normal"/>
    <w:rsid w:val="00586482"/>
    <w:pPr>
      <w:widowControl w:val="0"/>
      <w:ind w:left="357" w:right="-505"/>
      <w:jc w:val="both"/>
    </w:pPr>
    <w:rPr>
      <w:snapToGrid w:val="0"/>
      <w:szCs w:val="20"/>
    </w:rPr>
  </w:style>
  <w:style w:type="paragraph" w:styleId="FootnoteText">
    <w:name w:val="footnote text"/>
    <w:basedOn w:val="Normal"/>
    <w:link w:val="FootnoteTextChar"/>
    <w:uiPriority w:val="99"/>
    <w:semiHidden/>
    <w:unhideWhenUsed/>
    <w:rsid w:val="005278FE"/>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5278FE"/>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5278FE"/>
    <w:rPr>
      <w:vertAlign w:val="superscript"/>
    </w:rPr>
  </w:style>
  <w:style w:type="character" w:customStyle="1" w:styleId="NormalWebChar">
    <w:name w:val="Normal (Web) Char"/>
    <w:link w:val="NormalWeb"/>
    <w:uiPriority w:val="99"/>
    <w:locked/>
    <w:rsid w:val="004E2C5B"/>
    <w:rPr>
      <w:rFonts w:ascii="Times New Roman" w:eastAsia="Times New Roman" w:hAnsi="Times New Roman" w:cs="Times New Roman"/>
      <w:sz w:val="24"/>
      <w:szCs w:val="24"/>
    </w:rPr>
  </w:style>
  <w:style w:type="character" w:styleId="Strong">
    <w:name w:val="Strong"/>
    <w:basedOn w:val="DefaultParagraphFont"/>
    <w:uiPriority w:val="22"/>
    <w:qFormat/>
    <w:rsid w:val="004C3D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393779">
      <w:bodyDiv w:val="1"/>
      <w:marLeft w:val="0"/>
      <w:marRight w:val="0"/>
      <w:marTop w:val="0"/>
      <w:marBottom w:val="0"/>
      <w:divBdr>
        <w:top w:val="none" w:sz="0" w:space="0" w:color="auto"/>
        <w:left w:val="none" w:sz="0" w:space="0" w:color="auto"/>
        <w:bottom w:val="none" w:sz="0" w:space="0" w:color="auto"/>
        <w:right w:val="none" w:sz="0" w:space="0" w:color="auto"/>
      </w:divBdr>
    </w:div>
    <w:div w:id="359933708">
      <w:bodyDiv w:val="1"/>
      <w:marLeft w:val="0"/>
      <w:marRight w:val="0"/>
      <w:marTop w:val="0"/>
      <w:marBottom w:val="0"/>
      <w:divBdr>
        <w:top w:val="none" w:sz="0" w:space="0" w:color="auto"/>
        <w:left w:val="none" w:sz="0" w:space="0" w:color="auto"/>
        <w:bottom w:val="none" w:sz="0" w:space="0" w:color="auto"/>
        <w:right w:val="none" w:sz="0" w:space="0" w:color="auto"/>
      </w:divBdr>
    </w:div>
    <w:div w:id="511336676">
      <w:bodyDiv w:val="1"/>
      <w:marLeft w:val="0"/>
      <w:marRight w:val="0"/>
      <w:marTop w:val="0"/>
      <w:marBottom w:val="0"/>
      <w:divBdr>
        <w:top w:val="none" w:sz="0" w:space="0" w:color="auto"/>
        <w:left w:val="none" w:sz="0" w:space="0" w:color="auto"/>
        <w:bottom w:val="none" w:sz="0" w:space="0" w:color="auto"/>
        <w:right w:val="none" w:sz="0" w:space="0" w:color="auto"/>
      </w:divBdr>
    </w:div>
    <w:div w:id="732657170">
      <w:bodyDiv w:val="1"/>
      <w:marLeft w:val="0"/>
      <w:marRight w:val="0"/>
      <w:marTop w:val="0"/>
      <w:marBottom w:val="0"/>
      <w:divBdr>
        <w:top w:val="none" w:sz="0" w:space="0" w:color="auto"/>
        <w:left w:val="none" w:sz="0" w:space="0" w:color="auto"/>
        <w:bottom w:val="none" w:sz="0" w:space="0" w:color="auto"/>
        <w:right w:val="none" w:sz="0" w:space="0" w:color="auto"/>
      </w:divBdr>
    </w:div>
    <w:div w:id="1005131564">
      <w:bodyDiv w:val="1"/>
      <w:marLeft w:val="0"/>
      <w:marRight w:val="0"/>
      <w:marTop w:val="0"/>
      <w:marBottom w:val="0"/>
      <w:divBdr>
        <w:top w:val="none" w:sz="0" w:space="0" w:color="auto"/>
        <w:left w:val="none" w:sz="0" w:space="0" w:color="auto"/>
        <w:bottom w:val="none" w:sz="0" w:space="0" w:color="auto"/>
        <w:right w:val="none" w:sz="0" w:space="0" w:color="auto"/>
      </w:divBdr>
    </w:div>
    <w:div w:id="1074740666">
      <w:bodyDiv w:val="1"/>
      <w:marLeft w:val="0"/>
      <w:marRight w:val="0"/>
      <w:marTop w:val="0"/>
      <w:marBottom w:val="0"/>
      <w:divBdr>
        <w:top w:val="none" w:sz="0" w:space="0" w:color="auto"/>
        <w:left w:val="none" w:sz="0" w:space="0" w:color="auto"/>
        <w:bottom w:val="none" w:sz="0" w:space="0" w:color="auto"/>
        <w:right w:val="none" w:sz="0" w:space="0" w:color="auto"/>
      </w:divBdr>
    </w:div>
    <w:div w:id="1175994124">
      <w:bodyDiv w:val="1"/>
      <w:marLeft w:val="0"/>
      <w:marRight w:val="0"/>
      <w:marTop w:val="0"/>
      <w:marBottom w:val="0"/>
      <w:divBdr>
        <w:top w:val="none" w:sz="0" w:space="0" w:color="auto"/>
        <w:left w:val="none" w:sz="0" w:space="0" w:color="auto"/>
        <w:bottom w:val="none" w:sz="0" w:space="0" w:color="auto"/>
        <w:right w:val="none" w:sz="0" w:space="0" w:color="auto"/>
      </w:divBdr>
    </w:div>
    <w:div w:id="1355810842">
      <w:bodyDiv w:val="1"/>
      <w:marLeft w:val="0"/>
      <w:marRight w:val="0"/>
      <w:marTop w:val="0"/>
      <w:marBottom w:val="0"/>
      <w:divBdr>
        <w:top w:val="none" w:sz="0" w:space="0" w:color="auto"/>
        <w:left w:val="none" w:sz="0" w:space="0" w:color="auto"/>
        <w:bottom w:val="none" w:sz="0" w:space="0" w:color="auto"/>
        <w:right w:val="none" w:sz="0" w:space="0" w:color="auto"/>
      </w:divBdr>
    </w:div>
    <w:div w:id="1839535093">
      <w:bodyDiv w:val="1"/>
      <w:marLeft w:val="0"/>
      <w:marRight w:val="0"/>
      <w:marTop w:val="0"/>
      <w:marBottom w:val="0"/>
      <w:divBdr>
        <w:top w:val="none" w:sz="0" w:space="0" w:color="auto"/>
        <w:left w:val="none" w:sz="0" w:space="0" w:color="auto"/>
        <w:bottom w:val="none" w:sz="0" w:space="0" w:color="auto"/>
        <w:right w:val="none" w:sz="0" w:space="0" w:color="auto"/>
      </w:divBdr>
    </w:div>
    <w:div w:id="2116167507">
      <w:bodyDiv w:val="1"/>
      <w:marLeft w:val="0"/>
      <w:marRight w:val="0"/>
      <w:marTop w:val="0"/>
      <w:marBottom w:val="0"/>
      <w:divBdr>
        <w:top w:val="none" w:sz="0" w:space="0" w:color="auto"/>
        <w:left w:val="none" w:sz="0" w:space="0" w:color="auto"/>
        <w:bottom w:val="none" w:sz="0" w:space="0" w:color="auto"/>
        <w:right w:val="none" w:sz="0" w:space="0" w:color="auto"/>
      </w:divBdr>
    </w:div>
    <w:div w:id="214102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655E8-23D1-4E3C-8CB0-3845C8521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11</Pages>
  <Words>2002</Words>
  <Characters>11418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55</cp:revision>
  <cp:lastPrinted>2024-05-13T10:27:00Z</cp:lastPrinted>
  <dcterms:created xsi:type="dcterms:W3CDTF">2025-12-10T01:35:00Z</dcterms:created>
  <dcterms:modified xsi:type="dcterms:W3CDTF">2025-12-12T01:40:00Z</dcterms:modified>
</cp:coreProperties>
</file>